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BC" w:rsidRPr="003B4A38" w:rsidRDefault="00C27DBC" w:rsidP="003B4A38">
      <w:pPr>
        <w:jc w:val="center"/>
        <w:rPr>
          <w:rFonts w:ascii="Arial" w:hAnsi="Arial" w:cs="Arial"/>
          <w:b/>
          <w:color w:val="007A7F"/>
          <w:sz w:val="52"/>
          <w:szCs w:val="52"/>
          <w:lang w:val="en-CA"/>
        </w:rPr>
      </w:pPr>
      <w:r w:rsidRPr="0039323B">
        <w:rPr>
          <w:rFonts w:ascii="Arial" w:hAnsi="Arial" w:cs="Arial"/>
          <w:b/>
          <w:color w:val="007A7F"/>
          <w:sz w:val="52"/>
          <w:szCs w:val="52"/>
          <w:lang w:val="en-CA"/>
        </w:rPr>
        <w:t>Your Next Steps</w:t>
      </w:r>
    </w:p>
    <w:p w:rsidR="00C27DBC" w:rsidRPr="0039323B" w:rsidRDefault="00C27DBC" w:rsidP="00C27DBC">
      <w:pPr>
        <w:pStyle w:val="ListParagraph"/>
        <w:rPr>
          <w:b/>
          <w:color w:val="007A7F"/>
          <w:lang w:val="en-CA"/>
        </w:rPr>
      </w:pPr>
      <w:r w:rsidRPr="0039323B">
        <w:rPr>
          <w:rFonts w:cstheme="minorHAnsi"/>
          <w:lang w:val="en-CA"/>
        </w:rPr>
        <w:t>Name</w:t>
      </w:r>
      <w:r w:rsidRPr="0039323B">
        <w:rPr>
          <w:rFonts w:cstheme="minorHAnsi"/>
          <w:lang w:val="en-CA"/>
        </w:rPr>
        <w:tab/>
        <w:t>________________________________</w:t>
      </w:r>
      <w:r w:rsidRPr="0039323B">
        <w:rPr>
          <w:rFonts w:cstheme="minorHAnsi"/>
          <w:lang w:val="en-CA"/>
        </w:rPr>
        <w:tab/>
      </w:r>
      <w:r w:rsidRPr="0039323B">
        <w:rPr>
          <w:rFonts w:cstheme="minorHAnsi"/>
          <w:lang w:val="en-CA"/>
        </w:rPr>
        <w:tab/>
      </w:r>
      <w:r w:rsidRPr="0039323B">
        <w:rPr>
          <w:rFonts w:cstheme="minorHAnsi"/>
          <w:lang w:val="en-CA"/>
        </w:rPr>
        <w:tab/>
        <w:t xml:space="preserve">  </w:t>
      </w:r>
      <w:r w:rsidRPr="0039323B">
        <w:rPr>
          <w:rFonts w:cstheme="minorHAnsi"/>
          <w:lang w:val="en-CA"/>
        </w:rPr>
        <w:br/>
        <w:t>Date</w:t>
      </w:r>
      <w:r w:rsidRPr="0039323B">
        <w:rPr>
          <w:rFonts w:cstheme="minorHAnsi"/>
          <w:lang w:val="en-CA"/>
        </w:rPr>
        <w:tab/>
        <w:t>________________________________</w:t>
      </w:r>
    </w:p>
    <w:p w:rsidR="00C27DBC" w:rsidRDefault="00C27DBC" w:rsidP="00C27DBC">
      <w:pPr>
        <w:pStyle w:val="ListParagraph"/>
        <w:ind w:left="-142"/>
        <w:rPr>
          <w:rFonts w:cstheme="minorHAnsi"/>
          <w:lang w:val="en-CA"/>
        </w:rPr>
      </w:pPr>
    </w:p>
    <w:p w:rsidR="00C27DBC" w:rsidRDefault="00C27DBC" w:rsidP="00C27DBC">
      <w:pPr>
        <w:pStyle w:val="ListParagraph"/>
        <w:ind w:left="-142"/>
        <w:rPr>
          <w:rFonts w:cstheme="minorHAnsi"/>
          <w:lang w:val="en-CA"/>
        </w:rPr>
      </w:pPr>
      <w:r>
        <w:rPr>
          <w:rFonts w:cstheme="minorHAnsi"/>
          <w:lang w:val="en-CA"/>
        </w:rPr>
        <w:t xml:space="preserve">Instructions: Throughout today’s workshop think about your role as a champion and what you can do to support a specific practice change that you’ve identified in your organization.  At the end of each chapter of RNAO’s </w:t>
      </w:r>
      <w:r w:rsidRPr="009E6949">
        <w:rPr>
          <w:rFonts w:cstheme="minorHAnsi"/>
          <w:i/>
          <w:lang w:val="en-CA"/>
        </w:rPr>
        <w:t>Toolkit: Implementation of Best Practice Guideline</w:t>
      </w:r>
      <w:r w:rsidR="00417A18">
        <w:rPr>
          <w:rFonts w:cstheme="minorHAnsi"/>
          <w:i/>
          <w:lang w:val="en-CA"/>
        </w:rPr>
        <w:t>s,</w:t>
      </w:r>
      <w:r>
        <w:rPr>
          <w:rFonts w:cstheme="minorHAnsi"/>
          <w:lang w:val="en-CA"/>
        </w:rPr>
        <w:t xml:space="preserve"> reflect on what you learned and identify one or more ‘next steps’ to support the proposed practice change. You may discuss these next steps with others at your table or do this activity on your own. This is an opportunity to apply the workshop content to a real-life problem/issue that you’ve identified and to leave the workshop with a preliminary plan of your next steps.  </w:t>
      </w:r>
    </w:p>
    <w:tbl>
      <w:tblPr>
        <w:tblStyle w:val="TableGrid"/>
        <w:tblW w:w="0" w:type="auto"/>
        <w:tblLook w:val="04A0"/>
      </w:tblPr>
      <w:tblGrid>
        <w:gridCol w:w="10330"/>
      </w:tblGrid>
      <w:tr w:rsidR="00C27DBC" w:rsidTr="00ED34D4">
        <w:tc>
          <w:tcPr>
            <w:tcW w:w="10330" w:type="dxa"/>
            <w:shd w:val="clear" w:color="auto" w:fill="DAEEF3" w:themeFill="accent5" w:themeFillTint="33"/>
          </w:tcPr>
          <w:p w:rsidR="00C27DBC" w:rsidRPr="0039323B" w:rsidRDefault="00C27DBC" w:rsidP="00316A50">
            <w:pPr>
              <w:rPr>
                <w:color w:val="007A7F"/>
              </w:rPr>
            </w:pPr>
            <w:r w:rsidRPr="0039323B">
              <w:rPr>
                <w:b/>
                <w:color w:val="007A7F"/>
                <w:lang w:val="en-CA"/>
              </w:rPr>
              <w:t>Chapter 1: Identify Problem</w:t>
            </w:r>
            <w:r w:rsidRPr="0039323B">
              <w:rPr>
                <w:color w:val="007A7F"/>
                <w:lang w:val="en-CA"/>
              </w:rPr>
              <w:t xml:space="preserve">; </w:t>
            </w:r>
            <w:r w:rsidRPr="0039323B">
              <w:rPr>
                <w:b/>
                <w:bCs/>
                <w:color w:val="007A7F"/>
              </w:rPr>
              <w:t>Review</w:t>
            </w:r>
            <w:r w:rsidRPr="0039323B">
              <w:rPr>
                <w:color w:val="007A7F"/>
              </w:rPr>
              <w:t xml:space="preserve"> </w:t>
            </w:r>
            <w:r w:rsidRPr="0039323B">
              <w:rPr>
                <w:b/>
                <w:bCs/>
                <w:color w:val="007A7F"/>
              </w:rPr>
              <w:t xml:space="preserve">&amp; Select BPG  </w:t>
            </w:r>
          </w:p>
        </w:tc>
      </w:tr>
      <w:tr w:rsidR="00C27DBC" w:rsidTr="00ED34D4">
        <w:tc>
          <w:tcPr>
            <w:tcW w:w="10330" w:type="dxa"/>
          </w:tcPr>
          <w:p w:rsidR="00C27DBC" w:rsidRDefault="00C27DBC" w:rsidP="00316A50">
            <w:pPr>
              <w:rPr>
                <w:lang w:val="en-CA"/>
              </w:rPr>
            </w:pPr>
            <w:r w:rsidRPr="00877897">
              <w:rPr>
                <w:b/>
                <w:lang w:val="en-CA"/>
              </w:rPr>
              <w:t>YOUR NEXT STEPS</w:t>
            </w:r>
          </w:p>
          <w:p w:rsidR="00C27DBC" w:rsidRPr="00877897" w:rsidRDefault="00C27DBC" w:rsidP="00316A50">
            <w:pPr>
              <w:rPr>
                <w:lang w:val="en-CA"/>
              </w:rPr>
            </w:pPr>
          </w:p>
          <w:p w:rsidR="00C27DBC" w:rsidRDefault="00C27DBC" w:rsidP="00316A50">
            <w:pPr>
              <w:rPr>
                <w:i/>
                <w:lang w:val="en-CA"/>
              </w:rPr>
            </w:pPr>
          </w:p>
          <w:p w:rsidR="00C27DBC" w:rsidRDefault="00C27DBC" w:rsidP="00316A50">
            <w:pPr>
              <w:rPr>
                <w:i/>
                <w:lang w:val="en-CA"/>
              </w:rPr>
            </w:pPr>
          </w:p>
          <w:p w:rsidR="00C27DBC" w:rsidRDefault="00C27DBC" w:rsidP="00316A50">
            <w:pPr>
              <w:rPr>
                <w:i/>
                <w:lang w:val="en-CA"/>
              </w:rPr>
            </w:pPr>
          </w:p>
          <w:p w:rsidR="00C27DBC" w:rsidRPr="00877897" w:rsidRDefault="00C27DBC" w:rsidP="00316A50">
            <w:pPr>
              <w:rPr>
                <w:i/>
                <w:lang w:val="en-CA"/>
              </w:rPr>
            </w:pPr>
            <w:r w:rsidRPr="00877897">
              <w:rPr>
                <w:i/>
                <w:lang w:val="en-CA"/>
              </w:rPr>
              <w:t>Examples:</w:t>
            </w:r>
          </w:p>
          <w:p w:rsidR="00ED34D4" w:rsidRDefault="00C27DBC" w:rsidP="00ED34D4">
            <w:pPr>
              <w:rPr>
                <w:i/>
              </w:rPr>
            </w:pPr>
            <w:r w:rsidRPr="00877897">
              <w:rPr>
                <w:i/>
              </w:rPr>
              <w:t xml:space="preserve">-Download the gap analysis tool </w:t>
            </w:r>
            <w:r>
              <w:rPr>
                <w:i/>
              </w:rPr>
              <w:t>from the L</w:t>
            </w:r>
            <w:r w:rsidRPr="00877897">
              <w:rPr>
                <w:i/>
              </w:rPr>
              <w:t xml:space="preserve">ong-term </w:t>
            </w:r>
            <w:r>
              <w:rPr>
                <w:i/>
              </w:rPr>
              <w:t>C</w:t>
            </w:r>
            <w:r w:rsidRPr="00877897">
              <w:rPr>
                <w:i/>
              </w:rPr>
              <w:t xml:space="preserve">are </w:t>
            </w:r>
            <w:r>
              <w:rPr>
                <w:i/>
              </w:rPr>
              <w:t>T</w:t>
            </w:r>
            <w:r w:rsidRPr="00877897">
              <w:rPr>
                <w:i/>
              </w:rPr>
              <w:t>oolkit and present it at our next staff meeting</w:t>
            </w:r>
            <w:r>
              <w:rPr>
                <w:i/>
              </w:rPr>
              <w:t xml:space="preserve"> </w:t>
            </w:r>
          </w:p>
          <w:p w:rsidR="00C27DBC" w:rsidRPr="00877897" w:rsidRDefault="00C27DBC" w:rsidP="00ED34D4">
            <w:pPr>
              <w:rPr>
                <w:i/>
                <w:lang w:val="en-CA"/>
              </w:rPr>
            </w:pPr>
            <w:r w:rsidRPr="00877897">
              <w:rPr>
                <w:i/>
              </w:rPr>
              <w:t xml:space="preserve">-Meet with my colleagues to discuss </w:t>
            </w:r>
            <w:r>
              <w:rPr>
                <w:i/>
              </w:rPr>
              <w:t xml:space="preserve">a clinical practice </w:t>
            </w:r>
            <w:r w:rsidRPr="00877897">
              <w:rPr>
                <w:i/>
              </w:rPr>
              <w:t xml:space="preserve">problem we </w:t>
            </w:r>
            <w:r>
              <w:rPr>
                <w:i/>
              </w:rPr>
              <w:t>would like</w:t>
            </w:r>
            <w:r w:rsidRPr="00877897">
              <w:rPr>
                <w:i/>
              </w:rPr>
              <w:t xml:space="preserve"> to address. Make sure we really understand the problem.</w:t>
            </w:r>
          </w:p>
        </w:tc>
      </w:tr>
    </w:tbl>
    <w:p w:rsidR="00C27DBC" w:rsidRDefault="00C27DBC" w:rsidP="00C27DBC"/>
    <w:tbl>
      <w:tblPr>
        <w:tblStyle w:val="TableGrid"/>
        <w:tblW w:w="0" w:type="auto"/>
        <w:tblLook w:val="04A0"/>
      </w:tblPr>
      <w:tblGrid>
        <w:gridCol w:w="10330"/>
      </w:tblGrid>
      <w:tr w:rsidR="00C27DBC" w:rsidTr="00C27DBC">
        <w:tc>
          <w:tcPr>
            <w:tcW w:w="10330" w:type="dxa"/>
            <w:shd w:val="clear" w:color="auto" w:fill="DAEEF3" w:themeFill="accent5" w:themeFillTint="33"/>
          </w:tcPr>
          <w:p w:rsidR="00C27DBC" w:rsidRPr="0039323B" w:rsidRDefault="00C27DBC" w:rsidP="00316A50">
            <w:pPr>
              <w:rPr>
                <w:b/>
                <w:color w:val="007A7F"/>
              </w:rPr>
            </w:pPr>
            <w:r w:rsidRPr="0039323B">
              <w:rPr>
                <w:b/>
                <w:color w:val="007A7F"/>
                <w:lang w:val="en-CA"/>
              </w:rPr>
              <w:t xml:space="preserve">Chapter 2: </w:t>
            </w:r>
            <w:r w:rsidRPr="0039323B">
              <w:rPr>
                <w:b/>
                <w:bCs/>
                <w:color w:val="007A7F"/>
              </w:rPr>
              <w:t xml:space="preserve">Adapt Knowledge to the Local Context </w:t>
            </w:r>
          </w:p>
        </w:tc>
      </w:tr>
      <w:tr w:rsidR="00C27DBC" w:rsidTr="00C27DBC">
        <w:tc>
          <w:tcPr>
            <w:tcW w:w="10330" w:type="dxa"/>
          </w:tcPr>
          <w:p w:rsidR="00C27DBC" w:rsidRDefault="00C27DBC" w:rsidP="00316A50">
            <w:pPr>
              <w:rPr>
                <w:lang w:val="en-CA"/>
              </w:rPr>
            </w:pPr>
            <w:r w:rsidRPr="00877897">
              <w:rPr>
                <w:b/>
                <w:lang w:val="en-CA"/>
              </w:rPr>
              <w:t>YOUR NEXT STEPS</w:t>
            </w:r>
          </w:p>
          <w:p w:rsidR="00C27DBC" w:rsidRDefault="00C27DBC" w:rsidP="00316A50">
            <w:pPr>
              <w:rPr>
                <w:i/>
                <w:lang w:val="en-CA"/>
              </w:rPr>
            </w:pPr>
          </w:p>
          <w:p w:rsidR="00C27DBC" w:rsidRDefault="00C27DBC" w:rsidP="00316A50">
            <w:pPr>
              <w:rPr>
                <w:i/>
                <w:lang w:val="en-CA"/>
              </w:rPr>
            </w:pPr>
          </w:p>
          <w:p w:rsidR="00C27DBC" w:rsidRDefault="00C27DBC" w:rsidP="00316A50">
            <w:pPr>
              <w:rPr>
                <w:i/>
                <w:lang w:val="en-CA"/>
              </w:rPr>
            </w:pPr>
          </w:p>
          <w:p w:rsidR="00C27DBC" w:rsidRDefault="00C27DBC" w:rsidP="00316A50">
            <w:pPr>
              <w:rPr>
                <w:i/>
                <w:lang w:val="en-CA"/>
              </w:rPr>
            </w:pPr>
          </w:p>
          <w:p w:rsidR="00C27DBC" w:rsidRPr="00877897" w:rsidRDefault="00C27DBC" w:rsidP="00316A50">
            <w:pPr>
              <w:rPr>
                <w:i/>
                <w:lang w:val="en-CA"/>
              </w:rPr>
            </w:pPr>
            <w:r>
              <w:rPr>
                <w:i/>
                <w:lang w:val="en-CA"/>
              </w:rPr>
              <w:t>E</w:t>
            </w:r>
            <w:r w:rsidRPr="00877897">
              <w:rPr>
                <w:i/>
                <w:lang w:val="en-CA"/>
              </w:rPr>
              <w:t>xamples:</w:t>
            </w:r>
          </w:p>
          <w:p w:rsidR="00C27DBC" w:rsidRPr="00877897" w:rsidRDefault="00C27DBC" w:rsidP="00316A50">
            <w:pPr>
              <w:rPr>
                <w:i/>
                <w:lang w:val="en-CA"/>
              </w:rPr>
            </w:pPr>
            <w:r w:rsidRPr="00877897">
              <w:rPr>
                <w:i/>
                <w:lang w:val="en-CA"/>
              </w:rPr>
              <w:t xml:space="preserve">-Conduct a stakeholder analysis with our team </w:t>
            </w:r>
          </w:p>
          <w:p w:rsidR="00C27DBC" w:rsidRPr="00877897" w:rsidRDefault="00C27DBC" w:rsidP="00316A50">
            <w:pPr>
              <w:rPr>
                <w:i/>
                <w:lang w:val="en-CA"/>
              </w:rPr>
            </w:pPr>
            <w:r w:rsidRPr="00877897">
              <w:rPr>
                <w:i/>
                <w:lang w:val="en-CA"/>
              </w:rPr>
              <w:t>-Review our goals</w:t>
            </w:r>
            <w:r>
              <w:rPr>
                <w:i/>
                <w:lang w:val="en-CA"/>
              </w:rPr>
              <w:t xml:space="preserve"> and objectives</w:t>
            </w:r>
            <w:r w:rsidRPr="00877897">
              <w:rPr>
                <w:i/>
                <w:lang w:val="en-CA"/>
              </w:rPr>
              <w:t xml:space="preserve"> for the project and make sure they are SMART</w:t>
            </w:r>
            <w:r w:rsidR="0072365D">
              <w:rPr>
                <w:i/>
                <w:lang w:val="en-CA"/>
              </w:rPr>
              <w:t>ER</w:t>
            </w:r>
          </w:p>
        </w:tc>
      </w:tr>
    </w:tbl>
    <w:p w:rsidR="00ED34D4" w:rsidRDefault="00ED34D4"/>
    <w:tbl>
      <w:tblPr>
        <w:tblStyle w:val="TableGrid"/>
        <w:tblW w:w="0" w:type="auto"/>
        <w:tblLook w:val="04A0"/>
      </w:tblPr>
      <w:tblGrid>
        <w:gridCol w:w="10330"/>
      </w:tblGrid>
      <w:tr w:rsidR="00C27DBC" w:rsidTr="00C27DBC">
        <w:tc>
          <w:tcPr>
            <w:tcW w:w="10330" w:type="dxa"/>
            <w:shd w:val="clear" w:color="auto" w:fill="DAEEF3" w:themeFill="accent5" w:themeFillTint="33"/>
          </w:tcPr>
          <w:p w:rsidR="00C27DBC" w:rsidRPr="0039323B" w:rsidRDefault="00C27DBC" w:rsidP="00316A50">
            <w:pPr>
              <w:rPr>
                <w:b/>
                <w:color w:val="007A7F"/>
              </w:rPr>
            </w:pPr>
            <w:r w:rsidRPr="0039323B">
              <w:rPr>
                <w:b/>
                <w:color w:val="007A7F"/>
                <w:lang w:val="en-CA"/>
              </w:rPr>
              <w:t xml:space="preserve">Chapter 3: </w:t>
            </w:r>
            <w:r w:rsidRPr="0039323B">
              <w:rPr>
                <w:b/>
                <w:bCs/>
                <w:color w:val="007A7F"/>
              </w:rPr>
              <w:t xml:space="preserve">Assess Facilitators &amp; Barriers </w:t>
            </w:r>
          </w:p>
        </w:tc>
      </w:tr>
      <w:tr w:rsidR="00C27DBC" w:rsidTr="00C27DBC">
        <w:tc>
          <w:tcPr>
            <w:tcW w:w="10330" w:type="dxa"/>
          </w:tcPr>
          <w:p w:rsidR="00C27DBC" w:rsidRDefault="00C27DBC" w:rsidP="00316A50">
            <w:pPr>
              <w:rPr>
                <w:lang w:val="en-CA"/>
              </w:rPr>
            </w:pPr>
            <w:r w:rsidRPr="00877897">
              <w:rPr>
                <w:b/>
                <w:lang w:val="en-CA"/>
              </w:rPr>
              <w:t>YOUR NEXT STEPS</w:t>
            </w:r>
          </w:p>
          <w:p w:rsidR="00C27DBC" w:rsidRDefault="00C27DBC" w:rsidP="00316A50"/>
          <w:p w:rsidR="00C27DBC" w:rsidRDefault="00C27DBC" w:rsidP="00316A50"/>
          <w:p w:rsidR="00C27DBC" w:rsidRDefault="00C27DBC" w:rsidP="00316A50"/>
          <w:p w:rsidR="00C27DBC" w:rsidRDefault="00C27DBC" w:rsidP="00316A50"/>
          <w:p w:rsidR="00C27DBC" w:rsidRPr="00877897" w:rsidRDefault="00C27DBC" w:rsidP="00316A50">
            <w:pPr>
              <w:rPr>
                <w:i/>
              </w:rPr>
            </w:pPr>
            <w:r w:rsidRPr="00877897">
              <w:rPr>
                <w:i/>
                <w:lang w:val="en-CA"/>
              </w:rPr>
              <w:t>Example:</w:t>
            </w:r>
          </w:p>
          <w:p w:rsidR="00C27DBC" w:rsidRDefault="00C27DBC" w:rsidP="00316A50">
            <w:pPr>
              <w:rPr>
                <w:i/>
                <w:lang w:val="en-CA"/>
              </w:rPr>
            </w:pPr>
            <w:r w:rsidRPr="00877897">
              <w:rPr>
                <w:i/>
                <w:lang w:val="en-CA"/>
              </w:rPr>
              <w:t xml:space="preserve">-Work with my team to discuss our biggest barriers </w:t>
            </w:r>
            <w:r>
              <w:rPr>
                <w:i/>
                <w:lang w:val="en-CA"/>
              </w:rPr>
              <w:t xml:space="preserve">to addressing our identified program </w:t>
            </w:r>
            <w:r w:rsidRPr="00877897">
              <w:rPr>
                <w:i/>
                <w:lang w:val="en-CA"/>
              </w:rPr>
              <w:t>and come up with str</w:t>
            </w:r>
            <w:r>
              <w:rPr>
                <w:i/>
                <w:lang w:val="en-CA"/>
              </w:rPr>
              <w:t xml:space="preserve">ategies to address these </w:t>
            </w:r>
            <w:r w:rsidRPr="00877897">
              <w:rPr>
                <w:i/>
                <w:lang w:val="en-CA"/>
              </w:rPr>
              <w:t>barriers</w:t>
            </w:r>
          </w:p>
          <w:p w:rsidR="00C27DBC" w:rsidRDefault="00C27DBC" w:rsidP="00316A50">
            <w:pPr>
              <w:rPr>
                <w:lang w:val="en-CA"/>
              </w:rPr>
            </w:pPr>
            <w:r>
              <w:rPr>
                <w:i/>
                <w:lang w:val="en-CA"/>
              </w:rPr>
              <w:t>-Work with my team to identify facilitators that we can use to support our proposed strategies to our identified problem</w:t>
            </w:r>
          </w:p>
        </w:tc>
      </w:tr>
      <w:tr w:rsidR="00C27DBC" w:rsidTr="00ED34D4">
        <w:tc>
          <w:tcPr>
            <w:tcW w:w="10330" w:type="dxa"/>
            <w:shd w:val="clear" w:color="auto" w:fill="DAEEF3" w:themeFill="accent5" w:themeFillTint="33"/>
          </w:tcPr>
          <w:p w:rsidR="00C27DBC" w:rsidRPr="0039323B" w:rsidRDefault="00C27DBC" w:rsidP="00316A50">
            <w:pPr>
              <w:rPr>
                <w:b/>
                <w:color w:val="007A7F"/>
              </w:rPr>
            </w:pPr>
            <w:r w:rsidRPr="0039323B">
              <w:rPr>
                <w:b/>
                <w:color w:val="007A7F"/>
                <w:lang w:val="en-CA"/>
              </w:rPr>
              <w:t xml:space="preserve">Chapter 4: </w:t>
            </w:r>
            <w:r w:rsidRPr="0039323B">
              <w:rPr>
                <w:b/>
                <w:bCs/>
                <w:color w:val="007A7F"/>
              </w:rPr>
              <w:t xml:space="preserve">Select &amp; Tailor Implementation Interventions and Strategies </w:t>
            </w:r>
          </w:p>
        </w:tc>
      </w:tr>
      <w:tr w:rsidR="00C27DBC" w:rsidTr="00ED34D4">
        <w:tc>
          <w:tcPr>
            <w:tcW w:w="10330" w:type="dxa"/>
          </w:tcPr>
          <w:p w:rsidR="00C27DBC" w:rsidRDefault="00C27DBC" w:rsidP="00316A50">
            <w:pPr>
              <w:rPr>
                <w:lang w:val="en-CA"/>
              </w:rPr>
            </w:pPr>
            <w:r w:rsidRPr="00877897">
              <w:rPr>
                <w:b/>
                <w:lang w:val="en-CA"/>
              </w:rPr>
              <w:lastRenderedPageBreak/>
              <w:t>YOUR NEXT STEPS</w:t>
            </w:r>
          </w:p>
          <w:p w:rsidR="00C27DBC" w:rsidRDefault="00C27DBC" w:rsidP="00316A50">
            <w:pPr>
              <w:rPr>
                <w:i/>
                <w:lang w:val="en-CA"/>
              </w:rPr>
            </w:pPr>
            <w:r>
              <w:rPr>
                <w:lang w:val="en-CA"/>
              </w:rPr>
              <w:br/>
            </w:r>
            <w:r>
              <w:rPr>
                <w:lang w:val="en-CA"/>
              </w:rPr>
              <w:br/>
            </w:r>
          </w:p>
          <w:p w:rsidR="00637DF8" w:rsidRDefault="00637DF8" w:rsidP="00316A50">
            <w:pPr>
              <w:rPr>
                <w:i/>
                <w:lang w:val="en-CA"/>
              </w:rPr>
            </w:pPr>
          </w:p>
          <w:p w:rsidR="00C27DBC" w:rsidRDefault="00C27DBC" w:rsidP="00316A50">
            <w:pPr>
              <w:rPr>
                <w:i/>
                <w:lang w:val="en-CA"/>
              </w:rPr>
            </w:pPr>
          </w:p>
          <w:p w:rsidR="00C27DBC" w:rsidRPr="00877897" w:rsidRDefault="00C27DBC" w:rsidP="00316A50">
            <w:pPr>
              <w:rPr>
                <w:i/>
                <w:lang w:val="en-CA"/>
              </w:rPr>
            </w:pPr>
            <w:r w:rsidRPr="00877897">
              <w:rPr>
                <w:i/>
                <w:lang w:val="en-CA"/>
              </w:rPr>
              <w:t>Examples:</w:t>
            </w:r>
            <w:r w:rsidRPr="00877897">
              <w:rPr>
                <w:i/>
                <w:lang w:val="en-CA"/>
              </w:rPr>
              <w:br/>
              <w:t>-</w:t>
            </w:r>
            <w:r>
              <w:rPr>
                <w:i/>
                <w:lang w:val="en-CA"/>
              </w:rPr>
              <w:t>En</w:t>
            </w:r>
            <w:r w:rsidRPr="00877897">
              <w:rPr>
                <w:i/>
                <w:lang w:val="en-CA"/>
              </w:rPr>
              <w:t>sure our implementation strategies addr</w:t>
            </w:r>
            <w:r>
              <w:rPr>
                <w:i/>
                <w:lang w:val="en-CA"/>
              </w:rPr>
              <w:t xml:space="preserve">ess stakeholder needs, barriers, </w:t>
            </w:r>
            <w:r w:rsidRPr="00877897">
              <w:rPr>
                <w:i/>
                <w:lang w:val="en-CA"/>
              </w:rPr>
              <w:t>WIIFM (what’s in it for me?)</w:t>
            </w:r>
            <w:r w:rsidRPr="00877897">
              <w:rPr>
                <w:i/>
                <w:lang w:val="en-CA"/>
              </w:rPr>
              <w:br/>
              <w:t>-Look on the RNAO website for free resources that can help us with staff education</w:t>
            </w:r>
          </w:p>
        </w:tc>
      </w:tr>
    </w:tbl>
    <w:p w:rsidR="00C27DBC" w:rsidRDefault="00C27DBC" w:rsidP="00C27DBC"/>
    <w:tbl>
      <w:tblPr>
        <w:tblStyle w:val="TableGrid"/>
        <w:tblW w:w="0" w:type="auto"/>
        <w:tblLook w:val="04A0"/>
      </w:tblPr>
      <w:tblGrid>
        <w:gridCol w:w="10456"/>
      </w:tblGrid>
      <w:tr w:rsidR="00C27DBC" w:rsidTr="00316A50">
        <w:tc>
          <w:tcPr>
            <w:tcW w:w="10456" w:type="dxa"/>
            <w:shd w:val="clear" w:color="auto" w:fill="DAEEF3" w:themeFill="accent5" w:themeFillTint="33"/>
          </w:tcPr>
          <w:p w:rsidR="00C27DBC" w:rsidRPr="0039323B" w:rsidRDefault="00C27DBC" w:rsidP="00316A50">
            <w:pPr>
              <w:rPr>
                <w:b/>
                <w:color w:val="007A7F"/>
              </w:rPr>
            </w:pPr>
            <w:r w:rsidRPr="0039323B">
              <w:rPr>
                <w:b/>
                <w:color w:val="007A7F"/>
                <w:lang w:val="en-CA"/>
              </w:rPr>
              <w:t xml:space="preserve">Chapter 5: </w:t>
            </w:r>
            <w:r w:rsidRPr="0039323B">
              <w:rPr>
                <w:b/>
                <w:bCs/>
                <w:color w:val="007A7F"/>
              </w:rPr>
              <w:t xml:space="preserve">Monitor Knowledge Use &amp; Evaluate Outcomes </w:t>
            </w:r>
          </w:p>
        </w:tc>
      </w:tr>
      <w:tr w:rsidR="00C27DBC" w:rsidTr="00316A50">
        <w:tc>
          <w:tcPr>
            <w:tcW w:w="10456" w:type="dxa"/>
          </w:tcPr>
          <w:p w:rsidR="00C27DBC" w:rsidRDefault="00C27DBC" w:rsidP="00316A50">
            <w:pPr>
              <w:rPr>
                <w:lang w:val="en-CA"/>
              </w:rPr>
            </w:pPr>
            <w:r w:rsidRPr="00877897">
              <w:rPr>
                <w:b/>
                <w:lang w:val="en-CA"/>
              </w:rPr>
              <w:t>YOUR NEXT STEPS</w:t>
            </w:r>
          </w:p>
          <w:p w:rsidR="00C27DBC" w:rsidRDefault="00C27DBC" w:rsidP="00316A50">
            <w:pPr>
              <w:rPr>
                <w:lang w:val="en-CA"/>
              </w:rPr>
            </w:pPr>
          </w:p>
          <w:p w:rsidR="00C27DBC" w:rsidRDefault="00C27DBC" w:rsidP="00316A50">
            <w:pPr>
              <w:rPr>
                <w:lang w:val="en-CA"/>
              </w:rPr>
            </w:pPr>
          </w:p>
          <w:p w:rsidR="00C27DBC" w:rsidRDefault="00C27DBC" w:rsidP="00316A50">
            <w:pPr>
              <w:rPr>
                <w:lang w:val="en-CA"/>
              </w:rPr>
            </w:pPr>
          </w:p>
          <w:p w:rsidR="00637DF8" w:rsidRDefault="00637DF8" w:rsidP="00316A50">
            <w:pPr>
              <w:rPr>
                <w:lang w:val="en-CA"/>
              </w:rPr>
            </w:pPr>
          </w:p>
          <w:p w:rsidR="00C27DBC" w:rsidRDefault="00C27DBC" w:rsidP="00316A50">
            <w:pPr>
              <w:rPr>
                <w:lang w:val="en-CA"/>
              </w:rPr>
            </w:pPr>
          </w:p>
          <w:p w:rsidR="00C27DBC" w:rsidRPr="00BE53E0" w:rsidRDefault="00C27DBC" w:rsidP="00316A50">
            <w:pPr>
              <w:rPr>
                <w:i/>
                <w:lang w:val="en-CA"/>
              </w:rPr>
            </w:pPr>
            <w:r>
              <w:rPr>
                <w:i/>
                <w:lang w:val="en-CA"/>
              </w:rPr>
              <w:t>Example</w:t>
            </w:r>
            <w:r w:rsidRPr="00BE53E0">
              <w:rPr>
                <w:i/>
                <w:lang w:val="en-CA"/>
              </w:rPr>
              <w:t>:</w:t>
            </w:r>
          </w:p>
          <w:p w:rsidR="00C27DBC" w:rsidRDefault="00C27DBC" w:rsidP="00316A50">
            <w:pPr>
              <w:rPr>
                <w:i/>
                <w:lang w:val="en-CA"/>
              </w:rPr>
            </w:pPr>
            <w:r>
              <w:rPr>
                <w:i/>
                <w:lang w:val="en-CA"/>
              </w:rPr>
              <w:t>-</w:t>
            </w:r>
            <w:r w:rsidRPr="00BE53E0">
              <w:rPr>
                <w:i/>
                <w:lang w:val="en-CA"/>
              </w:rPr>
              <w:t xml:space="preserve">Start planning for evaluation now </w:t>
            </w:r>
          </w:p>
          <w:p w:rsidR="00C27DBC" w:rsidRPr="008E03C7" w:rsidRDefault="00C27DBC" w:rsidP="00316A50">
            <w:pPr>
              <w:rPr>
                <w:i/>
                <w:lang w:val="en-CA"/>
              </w:rPr>
            </w:pPr>
            <w:r>
              <w:rPr>
                <w:i/>
                <w:lang w:val="en-CA"/>
              </w:rPr>
              <w:t>-Identify what</w:t>
            </w:r>
            <w:r w:rsidRPr="00BE53E0">
              <w:rPr>
                <w:i/>
                <w:lang w:val="en-CA"/>
              </w:rPr>
              <w:t xml:space="preserve"> we are going to evaluate</w:t>
            </w:r>
          </w:p>
        </w:tc>
      </w:tr>
    </w:tbl>
    <w:p w:rsidR="00C27DBC" w:rsidRDefault="00C27DBC" w:rsidP="00C27DBC"/>
    <w:tbl>
      <w:tblPr>
        <w:tblStyle w:val="TableGrid"/>
        <w:tblW w:w="0" w:type="auto"/>
        <w:tblLook w:val="04A0"/>
      </w:tblPr>
      <w:tblGrid>
        <w:gridCol w:w="10456"/>
      </w:tblGrid>
      <w:tr w:rsidR="00C27DBC" w:rsidTr="00316A50">
        <w:tc>
          <w:tcPr>
            <w:tcW w:w="10456" w:type="dxa"/>
            <w:shd w:val="clear" w:color="auto" w:fill="DAEEF3" w:themeFill="accent5" w:themeFillTint="33"/>
          </w:tcPr>
          <w:p w:rsidR="00C27DBC" w:rsidRPr="0039323B" w:rsidRDefault="00C27DBC" w:rsidP="00316A50">
            <w:pPr>
              <w:rPr>
                <w:b/>
                <w:color w:val="007A7F"/>
              </w:rPr>
            </w:pPr>
            <w:r w:rsidRPr="0039323B">
              <w:rPr>
                <w:b/>
                <w:color w:val="007A7F"/>
                <w:lang w:val="en-CA"/>
              </w:rPr>
              <w:t xml:space="preserve">Chapter 6: </w:t>
            </w:r>
            <w:r w:rsidRPr="0039323B">
              <w:rPr>
                <w:b/>
                <w:bCs/>
                <w:color w:val="007A7F"/>
              </w:rPr>
              <w:t xml:space="preserve">Sustain Knowledge Use </w:t>
            </w:r>
          </w:p>
        </w:tc>
      </w:tr>
      <w:tr w:rsidR="00C27DBC" w:rsidTr="00316A50">
        <w:tc>
          <w:tcPr>
            <w:tcW w:w="10456" w:type="dxa"/>
          </w:tcPr>
          <w:p w:rsidR="00C27DBC" w:rsidRDefault="00C27DBC" w:rsidP="00316A50">
            <w:pPr>
              <w:rPr>
                <w:b/>
                <w:lang w:val="en-CA"/>
              </w:rPr>
            </w:pPr>
            <w:r w:rsidRPr="00877897">
              <w:rPr>
                <w:b/>
                <w:lang w:val="en-CA"/>
              </w:rPr>
              <w:t>YOUR NEXT STEPS</w:t>
            </w:r>
          </w:p>
          <w:p w:rsidR="00C27DBC" w:rsidRDefault="00C27DBC" w:rsidP="00316A50">
            <w:pPr>
              <w:rPr>
                <w:b/>
                <w:lang w:val="en-CA"/>
              </w:rPr>
            </w:pPr>
          </w:p>
          <w:p w:rsidR="00C27DBC" w:rsidRDefault="00C27DBC" w:rsidP="00316A50">
            <w:pPr>
              <w:rPr>
                <w:b/>
                <w:lang w:val="en-CA"/>
              </w:rPr>
            </w:pPr>
          </w:p>
          <w:p w:rsidR="00637DF8" w:rsidRDefault="00637DF8" w:rsidP="00316A50">
            <w:pPr>
              <w:rPr>
                <w:b/>
                <w:lang w:val="en-CA"/>
              </w:rPr>
            </w:pPr>
          </w:p>
          <w:p w:rsidR="00C27DBC" w:rsidRDefault="00C27DBC" w:rsidP="00316A50">
            <w:pPr>
              <w:rPr>
                <w:b/>
                <w:lang w:val="en-CA"/>
              </w:rPr>
            </w:pPr>
          </w:p>
          <w:p w:rsidR="00C27DBC" w:rsidRDefault="00C27DBC" w:rsidP="00316A50">
            <w:pPr>
              <w:rPr>
                <w:b/>
                <w:lang w:val="en-CA"/>
              </w:rPr>
            </w:pPr>
          </w:p>
          <w:p w:rsidR="00C27DBC" w:rsidRPr="00BE53E0" w:rsidRDefault="00C27DBC" w:rsidP="00316A50">
            <w:pPr>
              <w:rPr>
                <w:i/>
                <w:lang w:val="en-CA"/>
              </w:rPr>
            </w:pPr>
            <w:r>
              <w:rPr>
                <w:i/>
                <w:lang w:val="en-CA"/>
              </w:rPr>
              <w:t>Example</w:t>
            </w:r>
            <w:r w:rsidRPr="00BE53E0">
              <w:rPr>
                <w:i/>
                <w:lang w:val="en-CA"/>
              </w:rPr>
              <w:t>:</w:t>
            </w:r>
            <w:r w:rsidRPr="00BE53E0">
              <w:rPr>
                <w:i/>
                <w:lang w:val="en-CA"/>
              </w:rPr>
              <w:br/>
            </w:r>
            <w:r>
              <w:rPr>
                <w:i/>
                <w:lang w:val="en-CA"/>
              </w:rPr>
              <w:t>-</w:t>
            </w:r>
            <w:r w:rsidRPr="00BE53E0">
              <w:rPr>
                <w:i/>
                <w:lang w:val="en-CA"/>
              </w:rPr>
              <w:t xml:space="preserve">Review the sustainability planning worksheet in the </w:t>
            </w:r>
            <w:r>
              <w:rPr>
                <w:i/>
                <w:lang w:val="en-CA"/>
              </w:rPr>
              <w:t>T</w:t>
            </w:r>
            <w:r w:rsidRPr="00BE53E0">
              <w:rPr>
                <w:i/>
                <w:lang w:val="en-CA"/>
              </w:rPr>
              <w:t>oolkit and discuss it with our team</w:t>
            </w:r>
          </w:p>
        </w:tc>
      </w:tr>
    </w:tbl>
    <w:p w:rsidR="00C27DBC" w:rsidRPr="002169CE" w:rsidRDefault="00C27DBC" w:rsidP="00C27DBC">
      <w:pPr>
        <w:rPr>
          <w:lang w:val="en-CA"/>
        </w:rPr>
      </w:pPr>
    </w:p>
    <w:p w:rsidR="008D73BA" w:rsidRDefault="008D73BA" w:rsidP="00A95E48">
      <w:pPr>
        <w:ind w:left="-284" w:right="168"/>
        <w:jc w:val="center"/>
        <w:rPr>
          <w:rFonts w:ascii="Arial" w:hAnsi="Arial" w:cs="Arial"/>
          <w:b/>
          <w:bCs/>
          <w:sz w:val="28"/>
          <w:szCs w:val="28"/>
          <w:lang w:val="en-CA"/>
        </w:rPr>
      </w:pPr>
    </w:p>
    <w:p w:rsidR="005123EC" w:rsidRPr="002E615B" w:rsidRDefault="005123EC" w:rsidP="007538F5">
      <w:pPr>
        <w:rPr>
          <w:rFonts w:ascii="Arial" w:hAnsi="Arial" w:cs="Arial"/>
          <w:b/>
          <w:sz w:val="28"/>
          <w:szCs w:val="28"/>
        </w:rPr>
      </w:pPr>
    </w:p>
    <w:sectPr w:rsidR="005123EC" w:rsidRPr="002E615B" w:rsidSect="009901B8">
      <w:headerReference w:type="default" r:id="rId8"/>
      <w:headerReference w:type="first" r:id="rId9"/>
      <w:pgSz w:w="12240" w:h="15840" w:code="1"/>
      <w:pgMar w:top="907" w:right="900" w:bottom="993" w:left="992"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F9E" w:rsidRDefault="004E2F9E" w:rsidP="00022A57">
      <w:pPr>
        <w:spacing w:after="0" w:line="240" w:lineRule="auto"/>
      </w:pPr>
      <w:r>
        <w:separator/>
      </w:r>
    </w:p>
  </w:endnote>
  <w:endnote w:type="continuationSeparator" w:id="0">
    <w:p w:rsidR="004E2F9E" w:rsidRDefault="004E2F9E" w:rsidP="00022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Zapf Dingbats ITC">
    <w:altName w:val="Zapf Dingbats IT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F9E" w:rsidRDefault="004E2F9E" w:rsidP="00022A57">
      <w:pPr>
        <w:spacing w:after="0" w:line="240" w:lineRule="auto"/>
      </w:pPr>
      <w:r>
        <w:separator/>
      </w:r>
    </w:p>
  </w:footnote>
  <w:footnote w:type="continuationSeparator" w:id="0">
    <w:p w:rsidR="004E2F9E" w:rsidRDefault="004E2F9E" w:rsidP="00022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F5" w:rsidRDefault="007538F5" w:rsidP="007538F5">
    <w:pPr>
      <w:pStyle w:val="Header"/>
      <w:jc w:val="center"/>
    </w:pPr>
    <w:r>
      <w:rPr>
        <w:rFonts w:ascii="Cambria" w:hAnsi="Cambria" w:cs="Cambria"/>
        <w:b/>
        <w:bCs/>
        <w:color w:val="205768"/>
        <w:spacing w:val="-1"/>
        <w:sz w:val="28"/>
        <w:szCs w:val="28"/>
      </w:rPr>
      <w:t>RNAO</w:t>
    </w:r>
    <w:r>
      <w:rPr>
        <w:rFonts w:ascii="Cambria" w:hAnsi="Cambria" w:cs="Cambria"/>
        <w:b/>
        <w:bCs/>
        <w:color w:val="205768"/>
        <w:spacing w:val="1"/>
        <w:sz w:val="28"/>
        <w:szCs w:val="28"/>
      </w:rPr>
      <w:t xml:space="preserve"> </w:t>
    </w:r>
    <w:r>
      <w:rPr>
        <w:rFonts w:ascii="Cambria" w:hAnsi="Cambria" w:cs="Cambria"/>
        <w:b/>
        <w:bCs/>
        <w:color w:val="205768"/>
        <w:sz w:val="28"/>
        <w:szCs w:val="28"/>
      </w:rPr>
      <w:t>B</w:t>
    </w:r>
    <w:r>
      <w:rPr>
        <w:rFonts w:ascii="Cambria" w:hAnsi="Cambria" w:cs="Cambria"/>
        <w:b/>
        <w:bCs/>
        <w:color w:val="205768"/>
        <w:spacing w:val="1"/>
        <w:sz w:val="28"/>
        <w:szCs w:val="28"/>
      </w:rPr>
      <w:t>E</w:t>
    </w:r>
    <w:r>
      <w:rPr>
        <w:rFonts w:ascii="Cambria" w:hAnsi="Cambria" w:cs="Cambria"/>
        <w:b/>
        <w:bCs/>
        <w:color w:val="205768"/>
        <w:spacing w:val="-3"/>
        <w:sz w:val="28"/>
        <w:szCs w:val="28"/>
      </w:rPr>
      <w:t>S</w:t>
    </w:r>
    <w:r>
      <w:rPr>
        <w:rFonts w:ascii="Cambria" w:hAnsi="Cambria" w:cs="Cambria"/>
        <w:b/>
        <w:bCs/>
        <w:color w:val="205768"/>
        <w:sz w:val="28"/>
        <w:szCs w:val="28"/>
      </w:rPr>
      <w:t>T</w:t>
    </w:r>
    <w:r>
      <w:rPr>
        <w:rFonts w:ascii="Cambria" w:hAnsi="Cambria" w:cs="Cambria"/>
        <w:b/>
        <w:bCs/>
        <w:color w:val="205768"/>
        <w:spacing w:val="1"/>
        <w:sz w:val="28"/>
        <w:szCs w:val="28"/>
      </w:rPr>
      <w:t xml:space="preserve"> </w:t>
    </w:r>
    <w:r>
      <w:rPr>
        <w:rFonts w:ascii="Cambria" w:hAnsi="Cambria" w:cs="Cambria"/>
        <w:b/>
        <w:bCs/>
        <w:color w:val="205768"/>
        <w:sz w:val="28"/>
        <w:szCs w:val="28"/>
      </w:rPr>
      <w:t>P</w:t>
    </w:r>
    <w:r>
      <w:rPr>
        <w:rFonts w:ascii="Cambria" w:hAnsi="Cambria" w:cs="Cambria"/>
        <w:b/>
        <w:bCs/>
        <w:color w:val="205768"/>
        <w:spacing w:val="-3"/>
        <w:sz w:val="28"/>
        <w:szCs w:val="28"/>
      </w:rPr>
      <w:t>R</w:t>
    </w:r>
    <w:r>
      <w:rPr>
        <w:rFonts w:ascii="Cambria" w:hAnsi="Cambria" w:cs="Cambria"/>
        <w:b/>
        <w:bCs/>
        <w:color w:val="205768"/>
        <w:sz w:val="28"/>
        <w:szCs w:val="28"/>
      </w:rPr>
      <w:t>ACTI</w:t>
    </w:r>
    <w:r>
      <w:rPr>
        <w:rFonts w:ascii="Cambria" w:hAnsi="Cambria" w:cs="Cambria"/>
        <w:b/>
        <w:bCs/>
        <w:color w:val="205768"/>
        <w:spacing w:val="2"/>
        <w:sz w:val="28"/>
        <w:szCs w:val="28"/>
      </w:rPr>
      <w:t>C</w:t>
    </w:r>
    <w:r>
      <w:rPr>
        <w:rFonts w:ascii="Cambria" w:hAnsi="Cambria" w:cs="Cambria"/>
        <w:b/>
        <w:bCs/>
        <w:color w:val="205768"/>
        <w:sz w:val="28"/>
        <w:szCs w:val="28"/>
      </w:rPr>
      <w:t>E</w:t>
    </w:r>
    <w:r>
      <w:rPr>
        <w:rFonts w:ascii="Cambria" w:hAnsi="Cambria" w:cs="Cambria"/>
        <w:b/>
        <w:bCs/>
        <w:color w:val="205768"/>
        <w:spacing w:val="-1"/>
        <w:sz w:val="28"/>
        <w:szCs w:val="28"/>
      </w:rPr>
      <w:t xml:space="preserve"> </w:t>
    </w:r>
    <w:r>
      <w:rPr>
        <w:rFonts w:ascii="Cambria" w:hAnsi="Cambria" w:cs="Cambria"/>
        <w:b/>
        <w:bCs/>
        <w:color w:val="205768"/>
        <w:sz w:val="28"/>
        <w:szCs w:val="28"/>
      </w:rPr>
      <w:t>CH</w:t>
    </w:r>
    <w:r>
      <w:rPr>
        <w:rFonts w:ascii="Cambria" w:hAnsi="Cambria" w:cs="Cambria"/>
        <w:b/>
        <w:bCs/>
        <w:color w:val="205768"/>
        <w:spacing w:val="-1"/>
        <w:sz w:val="28"/>
        <w:szCs w:val="28"/>
      </w:rPr>
      <w:t>A</w:t>
    </w:r>
    <w:r>
      <w:rPr>
        <w:rFonts w:ascii="Cambria" w:hAnsi="Cambria" w:cs="Cambria"/>
        <w:b/>
        <w:bCs/>
        <w:color w:val="205768"/>
        <w:sz w:val="28"/>
        <w:szCs w:val="28"/>
      </w:rPr>
      <w:t>MPIO</w:t>
    </w:r>
    <w:r>
      <w:rPr>
        <w:rFonts w:ascii="Cambria" w:hAnsi="Cambria" w:cs="Cambria"/>
        <w:b/>
        <w:bCs/>
        <w:color w:val="205768"/>
        <w:spacing w:val="-3"/>
        <w:sz w:val="28"/>
        <w:szCs w:val="28"/>
      </w:rPr>
      <w:t>N</w:t>
    </w:r>
    <w:r>
      <w:rPr>
        <w:rFonts w:ascii="Cambria" w:hAnsi="Cambria" w:cs="Cambria"/>
        <w:b/>
        <w:bCs/>
        <w:color w:val="205768"/>
        <w:sz w:val="28"/>
        <w:szCs w:val="28"/>
      </w:rPr>
      <w:t>S</w:t>
    </w:r>
    <w:r>
      <w:rPr>
        <w:rFonts w:ascii="Cambria" w:hAnsi="Cambria" w:cs="Cambria"/>
        <w:b/>
        <w:bCs/>
        <w:color w:val="205768"/>
        <w:spacing w:val="22"/>
        <w:position w:val="7"/>
        <w:sz w:val="18"/>
        <w:szCs w:val="18"/>
      </w:rPr>
      <w:t xml:space="preserve"> </w:t>
    </w:r>
    <w:r>
      <w:rPr>
        <w:rFonts w:ascii="Cambria" w:hAnsi="Cambria" w:cs="Cambria"/>
        <w:b/>
        <w:bCs/>
        <w:color w:val="205768"/>
        <w:spacing w:val="-1"/>
        <w:sz w:val="28"/>
        <w:szCs w:val="28"/>
      </w:rPr>
      <w:t>N</w:t>
    </w:r>
    <w:r>
      <w:rPr>
        <w:rFonts w:ascii="Cambria" w:hAnsi="Cambria" w:cs="Cambria"/>
        <w:b/>
        <w:bCs/>
        <w:color w:val="205768"/>
        <w:spacing w:val="1"/>
        <w:sz w:val="28"/>
        <w:szCs w:val="28"/>
      </w:rPr>
      <w:t>E</w:t>
    </w:r>
    <w:r>
      <w:rPr>
        <w:rFonts w:ascii="Cambria" w:hAnsi="Cambria" w:cs="Cambria"/>
        <w:b/>
        <w:bCs/>
        <w:color w:val="205768"/>
        <w:sz w:val="28"/>
        <w:szCs w:val="28"/>
      </w:rPr>
      <w:t>TW</w:t>
    </w:r>
    <w:r>
      <w:rPr>
        <w:rFonts w:ascii="Cambria" w:hAnsi="Cambria" w:cs="Cambria"/>
        <w:b/>
        <w:bCs/>
        <w:color w:val="205768"/>
        <w:spacing w:val="-1"/>
        <w:sz w:val="28"/>
        <w:szCs w:val="28"/>
      </w:rPr>
      <w:t>OR</w:t>
    </w:r>
    <w:r>
      <w:rPr>
        <w:rFonts w:ascii="Cambria" w:hAnsi="Cambria" w:cs="Cambria"/>
        <w:b/>
        <w:bCs/>
        <w:color w:val="205768"/>
        <w:spacing w:val="-2"/>
        <w:sz w:val="28"/>
        <w:szCs w:val="28"/>
      </w:rPr>
      <w:t>K</w:t>
    </w:r>
    <w:r w:rsidRPr="00180C9D">
      <w:rPr>
        <w:rFonts w:ascii="Cambria" w:hAnsi="Cambria" w:cs="Cambria"/>
        <w:b/>
        <w:bCs/>
        <w:color w:val="205768"/>
        <w:spacing w:val="-2"/>
        <w:sz w:val="28"/>
        <w:szCs w:val="28"/>
        <w:vertAlign w:val="superscript"/>
      </w:rPr>
      <w:t>®</w:t>
    </w:r>
    <w:r>
      <w:rPr>
        <w:rFonts w:ascii="Cambria" w:hAnsi="Cambria" w:cs="Cambria"/>
        <w:b/>
        <w:bCs/>
        <w:color w:val="205768"/>
        <w:sz w:val="28"/>
        <w:szCs w:val="28"/>
      </w:rPr>
      <w:t xml:space="preserve">:  </w:t>
    </w:r>
    <w:r>
      <w:rPr>
        <w:rFonts w:ascii="Cambria" w:hAnsi="Cambria" w:cs="Cambria"/>
        <w:b/>
        <w:bCs/>
        <w:color w:val="205768"/>
        <w:spacing w:val="-1"/>
        <w:sz w:val="28"/>
        <w:szCs w:val="28"/>
      </w:rPr>
      <w:t>L</w:t>
    </w:r>
    <w:r>
      <w:rPr>
        <w:rFonts w:ascii="Cambria" w:hAnsi="Cambria" w:cs="Cambria"/>
        <w:b/>
        <w:bCs/>
        <w:color w:val="205768"/>
        <w:spacing w:val="1"/>
        <w:sz w:val="28"/>
        <w:szCs w:val="28"/>
      </w:rPr>
      <w:t>E</w:t>
    </w:r>
    <w:r>
      <w:rPr>
        <w:rFonts w:ascii="Cambria" w:hAnsi="Cambria" w:cs="Cambria"/>
        <w:b/>
        <w:bCs/>
        <w:color w:val="205768"/>
        <w:sz w:val="28"/>
        <w:szCs w:val="28"/>
      </w:rPr>
      <w:t xml:space="preserve">VEL 1 </w:t>
    </w:r>
    <w:r>
      <w:rPr>
        <w:rFonts w:ascii="Cambria" w:hAnsi="Cambria" w:cs="Cambria"/>
        <w:b/>
        <w:bCs/>
        <w:color w:val="205768"/>
        <w:spacing w:val="-1"/>
        <w:sz w:val="28"/>
        <w:szCs w:val="28"/>
      </w:rPr>
      <w:t>W</w:t>
    </w:r>
    <w:r>
      <w:rPr>
        <w:rFonts w:ascii="Cambria" w:hAnsi="Cambria" w:cs="Cambria"/>
        <w:b/>
        <w:bCs/>
        <w:color w:val="205768"/>
        <w:sz w:val="28"/>
        <w:szCs w:val="28"/>
      </w:rPr>
      <w:t>O</w:t>
    </w:r>
    <w:r>
      <w:rPr>
        <w:rFonts w:ascii="Cambria" w:hAnsi="Cambria" w:cs="Cambria"/>
        <w:b/>
        <w:bCs/>
        <w:color w:val="205768"/>
        <w:spacing w:val="-2"/>
        <w:sz w:val="28"/>
        <w:szCs w:val="28"/>
      </w:rPr>
      <w:t>R</w:t>
    </w:r>
    <w:r>
      <w:rPr>
        <w:rFonts w:ascii="Cambria" w:hAnsi="Cambria" w:cs="Cambria"/>
        <w:b/>
        <w:bCs/>
        <w:color w:val="205768"/>
        <w:sz w:val="28"/>
        <w:szCs w:val="28"/>
      </w:rPr>
      <w:t>KS</w:t>
    </w:r>
    <w:r>
      <w:rPr>
        <w:rFonts w:ascii="Cambria" w:hAnsi="Cambria" w:cs="Cambria"/>
        <w:b/>
        <w:bCs/>
        <w:color w:val="205768"/>
        <w:spacing w:val="-3"/>
        <w:sz w:val="28"/>
        <w:szCs w:val="28"/>
      </w:rPr>
      <w:t>H</w:t>
    </w:r>
    <w:r>
      <w:rPr>
        <w:rFonts w:ascii="Cambria" w:hAnsi="Cambria" w:cs="Cambria"/>
        <w:b/>
        <w:bCs/>
        <w:color w:val="205768"/>
        <w:sz w:val="28"/>
        <w:szCs w:val="28"/>
      </w:rPr>
      <w:t>OP</w:t>
    </w:r>
  </w:p>
  <w:p w:rsidR="007538F5" w:rsidRDefault="007538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9E" w:rsidRDefault="004E2F9E" w:rsidP="00C27DBC">
    <w:pPr>
      <w:pStyle w:val="Header"/>
      <w:jc w:val="center"/>
    </w:pPr>
    <w:r>
      <w:rPr>
        <w:rFonts w:ascii="Cambria" w:hAnsi="Cambria" w:cs="Cambria"/>
        <w:b/>
        <w:bCs/>
        <w:color w:val="205768"/>
        <w:spacing w:val="-1"/>
        <w:sz w:val="28"/>
        <w:szCs w:val="28"/>
      </w:rPr>
      <w:t>RNAO</w:t>
    </w:r>
    <w:r>
      <w:rPr>
        <w:rFonts w:ascii="Cambria" w:hAnsi="Cambria" w:cs="Cambria"/>
        <w:b/>
        <w:bCs/>
        <w:color w:val="205768"/>
        <w:spacing w:val="1"/>
        <w:sz w:val="28"/>
        <w:szCs w:val="28"/>
      </w:rPr>
      <w:t xml:space="preserve"> </w:t>
    </w:r>
    <w:r>
      <w:rPr>
        <w:rFonts w:ascii="Cambria" w:hAnsi="Cambria" w:cs="Cambria"/>
        <w:b/>
        <w:bCs/>
        <w:color w:val="205768"/>
        <w:sz w:val="28"/>
        <w:szCs w:val="28"/>
      </w:rPr>
      <w:t>B</w:t>
    </w:r>
    <w:r>
      <w:rPr>
        <w:rFonts w:ascii="Cambria" w:hAnsi="Cambria" w:cs="Cambria"/>
        <w:b/>
        <w:bCs/>
        <w:color w:val="205768"/>
        <w:spacing w:val="1"/>
        <w:sz w:val="28"/>
        <w:szCs w:val="28"/>
      </w:rPr>
      <w:t>E</w:t>
    </w:r>
    <w:r>
      <w:rPr>
        <w:rFonts w:ascii="Cambria" w:hAnsi="Cambria" w:cs="Cambria"/>
        <w:b/>
        <w:bCs/>
        <w:color w:val="205768"/>
        <w:spacing w:val="-3"/>
        <w:sz w:val="28"/>
        <w:szCs w:val="28"/>
      </w:rPr>
      <w:t>S</w:t>
    </w:r>
    <w:r>
      <w:rPr>
        <w:rFonts w:ascii="Cambria" w:hAnsi="Cambria" w:cs="Cambria"/>
        <w:b/>
        <w:bCs/>
        <w:color w:val="205768"/>
        <w:sz w:val="28"/>
        <w:szCs w:val="28"/>
      </w:rPr>
      <w:t>T</w:t>
    </w:r>
    <w:r>
      <w:rPr>
        <w:rFonts w:ascii="Cambria" w:hAnsi="Cambria" w:cs="Cambria"/>
        <w:b/>
        <w:bCs/>
        <w:color w:val="205768"/>
        <w:spacing w:val="1"/>
        <w:sz w:val="28"/>
        <w:szCs w:val="28"/>
      </w:rPr>
      <w:t xml:space="preserve"> </w:t>
    </w:r>
    <w:r>
      <w:rPr>
        <w:rFonts w:ascii="Cambria" w:hAnsi="Cambria" w:cs="Cambria"/>
        <w:b/>
        <w:bCs/>
        <w:color w:val="205768"/>
        <w:sz w:val="28"/>
        <w:szCs w:val="28"/>
      </w:rPr>
      <w:t>P</w:t>
    </w:r>
    <w:r>
      <w:rPr>
        <w:rFonts w:ascii="Cambria" w:hAnsi="Cambria" w:cs="Cambria"/>
        <w:b/>
        <w:bCs/>
        <w:color w:val="205768"/>
        <w:spacing w:val="-3"/>
        <w:sz w:val="28"/>
        <w:szCs w:val="28"/>
      </w:rPr>
      <w:t>R</w:t>
    </w:r>
    <w:r>
      <w:rPr>
        <w:rFonts w:ascii="Cambria" w:hAnsi="Cambria" w:cs="Cambria"/>
        <w:b/>
        <w:bCs/>
        <w:color w:val="205768"/>
        <w:sz w:val="28"/>
        <w:szCs w:val="28"/>
      </w:rPr>
      <w:t>ACTI</w:t>
    </w:r>
    <w:r>
      <w:rPr>
        <w:rFonts w:ascii="Cambria" w:hAnsi="Cambria" w:cs="Cambria"/>
        <w:b/>
        <w:bCs/>
        <w:color w:val="205768"/>
        <w:spacing w:val="2"/>
        <w:sz w:val="28"/>
        <w:szCs w:val="28"/>
      </w:rPr>
      <w:t>C</w:t>
    </w:r>
    <w:r>
      <w:rPr>
        <w:rFonts w:ascii="Cambria" w:hAnsi="Cambria" w:cs="Cambria"/>
        <w:b/>
        <w:bCs/>
        <w:color w:val="205768"/>
        <w:sz w:val="28"/>
        <w:szCs w:val="28"/>
      </w:rPr>
      <w:t>E</w:t>
    </w:r>
    <w:r>
      <w:rPr>
        <w:rFonts w:ascii="Cambria" w:hAnsi="Cambria" w:cs="Cambria"/>
        <w:b/>
        <w:bCs/>
        <w:color w:val="205768"/>
        <w:spacing w:val="-1"/>
        <w:sz w:val="28"/>
        <w:szCs w:val="28"/>
      </w:rPr>
      <w:t xml:space="preserve"> </w:t>
    </w:r>
    <w:r>
      <w:rPr>
        <w:rFonts w:ascii="Cambria" w:hAnsi="Cambria" w:cs="Cambria"/>
        <w:b/>
        <w:bCs/>
        <w:color w:val="205768"/>
        <w:sz w:val="28"/>
        <w:szCs w:val="28"/>
      </w:rPr>
      <w:t>CH</w:t>
    </w:r>
    <w:r>
      <w:rPr>
        <w:rFonts w:ascii="Cambria" w:hAnsi="Cambria" w:cs="Cambria"/>
        <w:b/>
        <w:bCs/>
        <w:color w:val="205768"/>
        <w:spacing w:val="-1"/>
        <w:sz w:val="28"/>
        <w:szCs w:val="28"/>
      </w:rPr>
      <w:t>A</w:t>
    </w:r>
    <w:r>
      <w:rPr>
        <w:rFonts w:ascii="Cambria" w:hAnsi="Cambria" w:cs="Cambria"/>
        <w:b/>
        <w:bCs/>
        <w:color w:val="205768"/>
        <w:sz w:val="28"/>
        <w:szCs w:val="28"/>
      </w:rPr>
      <w:t>MPIO</w:t>
    </w:r>
    <w:r>
      <w:rPr>
        <w:rFonts w:ascii="Cambria" w:hAnsi="Cambria" w:cs="Cambria"/>
        <w:b/>
        <w:bCs/>
        <w:color w:val="205768"/>
        <w:spacing w:val="-3"/>
        <w:sz w:val="28"/>
        <w:szCs w:val="28"/>
      </w:rPr>
      <w:t>N</w:t>
    </w:r>
    <w:r>
      <w:rPr>
        <w:rFonts w:ascii="Cambria" w:hAnsi="Cambria" w:cs="Cambria"/>
        <w:b/>
        <w:bCs/>
        <w:color w:val="205768"/>
        <w:sz w:val="28"/>
        <w:szCs w:val="28"/>
      </w:rPr>
      <w:t>S</w:t>
    </w:r>
    <w:r>
      <w:rPr>
        <w:rFonts w:ascii="Cambria" w:hAnsi="Cambria" w:cs="Cambria"/>
        <w:b/>
        <w:bCs/>
        <w:color w:val="205768"/>
        <w:spacing w:val="22"/>
        <w:position w:val="7"/>
        <w:sz w:val="18"/>
        <w:szCs w:val="18"/>
      </w:rPr>
      <w:t xml:space="preserve"> </w:t>
    </w:r>
    <w:r>
      <w:rPr>
        <w:rFonts w:ascii="Cambria" w:hAnsi="Cambria" w:cs="Cambria"/>
        <w:b/>
        <w:bCs/>
        <w:color w:val="205768"/>
        <w:spacing w:val="-1"/>
        <w:sz w:val="28"/>
        <w:szCs w:val="28"/>
      </w:rPr>
      <w:t>N</w:t>
    </w:r>
    <w:r>
      <w:rPr>
        <w:rFonts w:ascii="Cambria" w:hAnsi="Cambria" w:cs="Cambria"/>
        <w:b/>
        <w:bCs/>
        <w:color w:val="205768"/>
        <w:spacing w:val="1"/>
        <w:sz w:val="28"/>
        <w:szCs w:val="28"/>
      </w:rPr>
      <w:t>E</w:t>
    </w:r>
    <w:r>
      <w:rPr>
        <w:rFonts w:ascii="Cambria" w:hAnsi="Cambria" w:cs="Cambria"/>
        <w:b/>
        <w:bCs/>
        <w:color w:val="205768"/>
        <w:sz w:val="28"/>
        <w:szCs w:val="28"/>
      </w:rPr>
      <w:t>TW</w:t>
    </w:r>
    <w:r>
      <w:rPr>
        <w:rFonts w:ascii="Cambria" w:hAnsi="Cambria" w:cs="Cambria"/>
        <w:b/>
        <w:bCs/>
        <w:color w:val="205768"/>
        <w:spacing w:val="-1"/>
        <w:sz w:val="28"/>
        <w:szCs w:val="28"/>
      </w:rPr>
      <w:t>OR</w:t>
    </w:r>
    <w:r>
      <w:rPr>
        <w:rFonts w:ascii="Cambria" w:hAnsi="Cambria" w:cs="Cambria"/>
        <w:b/>
        <w:bCs/>
        <w:color w:val="205768"/>
        <w:spacing w:val="-2"/>
        <w:sz w:val="28"/>
        <w:szCs w:val="28"/>
      </w:rPr>
      <w:t>K</w:t>
    </w:r>
    <w:r w:rsidRPr="00180C9D">
      <w:rPr>
        <w:rFonts w:ascii="Cambria" w:hAnsi="Cambria" w:cs="Cambria"/>
        <w:b/>
        <w:bCs/>
        <w:color w:val="205768"/>
        <w:spacing w:val="-2"/>
        <w:sz w:val="28"/>
        <w:szCs w:val="28"/>
        <w:vertAlign w:val="superscript"/>
      </w:rPr>
      <w:t>®</w:t>
    </w:r>
    <w:r>
      <w:rPr>
        <w:rFonts w:ascii="Cambria" w:hAnsi="Cambria" w:cs="Cambria"/>
        <w:b/>
        <w:bCs/>
        <w:color w:val="205768"/>
        <w:sz w:val="28"/>
        <w:szCs w:val="28"/>
      </w:rPr>
      <w:t xml:space="preserve">:  </w:t>
    </w:r>
    <w:r>
      <w:rPr>
        <w:rFonts w:ascii="Cambria" w:hAnsi="Cambria" w:cs="Cambria"/>
        <w:b/>
        <w:bCs/>
        <w:color w:val="205768"/>
        <w:spacing w:val="-1"/>
        <w:sz w:val="28"/>
        <w:szCs w:val="28"/>
      </w:rPr>
      <w:t>L</w:t>
    </w:r>
    <w:r>
      <w:rPr>
        <w:rFonts w:ascii="Cambria" w:hAnsi="Cambria" w:cs="Cambria"/>
        <w:b/>
        <w:bCs/>
        <w:color w:val="205768"/>
        <w:spacing w:val="1"/>
        <w:sz w:val="28"/>
        <w:szCs w:val="28"/>
      </w:rPr>
      <w:t>E</w:t>
    </w:r>
    <w:r>
      <w:rPr>
        <w:rFonts w:ascii="Cambria" w:hAnsi="Cambria" w:cs="Cambria"/>
        <w:b/>
        <w:bCs/>
        <w:color w:val="205768"/>
        <w:sz w:val="28"/>
        <w:szCs w:val="28"/>
      </w:rPr>
      <w:t xml:space="preserve">VEL 1 </w:t>
    </w:r>
    <w:r>
      <w:rPr>
        <w:rFonts w:ascii="Cambria" w:hAnsi="Cambria" w:cs="Cambria"/>
        <w:b/>
        <w:bCs/>
        <w:color w:val="205768"/>
        <w:spacing w:val="-1"/>
        <w:sz w:val="28"/>
        <w:szCs w:val="28"/>
      </w:rPr>
      <w:t>W</w:t>
    </w:r>
    <w:r>
      <w:rPr>
        <w:rFonts w:ascii="Cambria" w:hAnsi="Cambria" w:cs="Cambria"/>
        <w:b/>
        <w:bCs/>
        <w:color w:val="205768"/>
        <w:sz w:val="28"/>
        <w:szCs w:val="28"/>
      </w:rPr>
      <w:t>O</w:t>
    </w:r>
    <w:r>
      <w:rPr>
        <w:rFonts w:ascii="Cambria" w:hAnsi="Cambria" w:cs="Cambria"/>
        <w:b/>
        <w:bCs/>
        <w:color w:val="205768"/>
        <w:spacing w:val="-2"/>
        <w:sz w:val="28"/>
        <w:szCs w:val="28"/>
      </w:rPr>
      <w:t>R</w:t>
    </w:r>
    <w:r>
      <w:rPr>
        <w:rFonts w:ascii="Cambria" w:hAnsi="Cambria" w:cs="Cambria"/>
        <w:b/>
        <w:bCs/>
        <w:color w:val="205768"/>
        <w:sz w:val="28"/>
        <w:szCs w:val="28"/>
      </w:rPr>
      <w:t>KS</w:t>
    </w:r>
    <w:r>
      <w:rPr>
        <w:rFonts w:ascii="Cambria" w:hAnsi="Cambria" w:cs="Cambria"/>
        <w:b/>
        <w:bCs/>
        <w:color w:val="205768"/>
        <w:spacing w:val="-3"/>
        <w:sz w:val="28"/>
        <w:szCs w:val="28"/>
      </w:rPr>
      <w:t>H</w:t>
    </w:r>
    <w:r>
      <w:rPr>
        <w:rFonts w:ascii="Cambria" w:hAnsi="Cambria" w:cs="Cambria"/>
        <w:b/>
        <w:bCs/>
        <w:color w:val="205768"/>
        <w:sz w:val="28"/>
        <w:szCs w:val="28"/>
      </w:rPr>
      <w:t>OP</w:t>
    </w:r>
  </w:p>
  <w:p w:rsidR="004E2F9E" w:rsidRDefault="004E2F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D38"/>
    <w:multiLevelType w:val="hybridMultilevel"/>
    <w:tmpl w:val="0F3855A4"/>
    <w:lvl w:ilvl="0" w:tplc="073E1D7E">
      <w:start w:val="1"/>
      <w:numFmt w:val="bullet"/>
      <w:lvlText w:val="•"/>
      <w:lvlJc w:val="left"/>
      <w:pPr>
        <w:tabs>
          <w:tab w:val="num" w:pos="720"/>
        </w:tabs>
        <w:ind w:left="720" w:hanging="360"/>
      </w:pPr>
      <w:rPr>
        <w:rFonts w:ascii="Times New Roman" w:hAnsi="Times New Roman" w:hint="default"/>
      </w:rPr>
    </w:lvl>
    <w:lvl w:ilvl="1" w:tplc="BD22443C" w:tentative="1">
      <w:start w:val="1"/>
      <w:numFmt w:val="bullet"/>
      <w:lvlText w:val="•"/>
      <w:lvlJc w:val="left"/>
      <w:pPr>
        <w:tabs>
          <w:tab w:val="num" w:pos="1440"/>
        </w:tabs>
        <w:ind w:left="1440" w:hanging="360"/>
      </w:pPr>
      <w:rPr>
        <w:rFonts w:ascii="Times New Roman" w:hAnsi="Times New Roman" w:hint="default"/>
      </w:rPr>
    </w:lvl>
    <w:lvl w:ilvl="2" w:tplc="0B3A283C" w:tentative="1">
      <w:start w:val="1"/>
      <w:numFmt w:val="bullet"/>
      <w:lvlText w:val="•"/>
      <w:lvlJc w:val="left"/>
      <w:pPr>
        <w:tabs>
          <w:tab w:val="num" w:pos="2160"/>
        </w:tabs>
        <w:ind w:left="2160" w:hanging="360"/>
      </w:pPr>
      <w:rPr>
        <w:rFonts w:ascii="Times New Roman" w:hAnsi="Times New Roman" w:hint="default"/>
      </w:rPr>
    </w:lvl>
    <w:lvl w:ilvl="3" w:tplc="DC903BA2" w:tentative="1">
      <w:start w:val="1"/>
      <w:numFmt w:val="bullet"/>
      <w:lvlText w:val="•"/>
      <w:lvlJc w:val="left"/>
      <w:pPr>
        <w:tabs>
          <w:tab w:val="num" w:pos="2880"/>
        </w:tabs>
        <w:ind w:left="2880" w:hanging="360"/>
      </w:pPr>
      <w:rPr>
        <w:rFonts w:ascii="Times New Roman" w:hAnsi="Times New Roman" w:hint="default"/>
      </w:rPr>
    </w:lvl>
    <w:lvl w:ilvl="4" w:tplc="4A480458" w:tentative="1">
      <w:start w:val="1"/>
      <w:numFmt w:val="bullet"/>
      <w:lvlText w:val="•"/>
      <w:lvlJc w:val="left"/>
      <w:pPr>
        <w:tabs>
          <w:tab w:val="num" w:pos="3600"/>
        </w:tabs>
        <w:ind w:left="3600" w:hanging="360"/>
      </w:pPr>
      <w:rPr>
        <w:rFonts w:ascii="Times New Roman" w:hAnsi="Times New Roman" w:hint="default"/>
      </w:rPr>
    </w:lvl>
    <w:lvl w:ilvl="5" w:tplc="0E206838" w:tentative="1">
      <w:start w:val="1"/>
      <w:numFmt w:val="bullet"/>
      <w:lvlText w:val="•"/>
      <w:lvlJc w:val="left"/>
      <w:pPr>
        <w:tabs>
          <w:tab w:val="num" w:pos="4320"/>
        </w:tabs>
        <w:ind w:left="4320" w:hanging="360"/>
      </w:pPr>
      <w:rPr>
        <w:rFonts w:ascii="Times New Roman" w:hAnsi="Times New Roman" w:hint="default"/>
      </w:rPr>
    </w:lvl>
    <w:lvl w:ilvl="6" w:tplc="9B9E9AF8" w:tentative="1">
      <w:start w:val="1"/>
      <w:numFmt w:val="bullet"/>
      <w:lvlText w:val="•"/>
      <w:lvlJc w:val="left"/>
      <w:pPr>
        <w:tabs>
          <w:tab w:val="num" w:pos="5040"/>
        </w:tabs>
        <w:ind w:left="5040" w:hanging="360"/>
      </w:pPr>
      <w:rPr>
        <w:rFonts w:ascii="Times New Roman" w:hAnsi="Times New Roman" w:hint="default"/>
      </w:rPr>
    </w:lvl>
    <w:lvl w:ilvl="7" w:tplc="877C29EC" w:tentative="1">
      <w:start w:val="1"/>
      <w:numFmt w:val="bullet"/>
      <w:lvlText w:val="•"/>
      <w:lvlJc w:val="left"/>
      <w:pPr>
        <w:tabs>
          <w:tab w:val="num" w:pos="5760"/>
        </w:tabs>
        <w:ind w:left="5760" w:hanging="360"/>
      </w:pPr>
      <w:rPr>
        <w:rFonts w:ascii="Times New Roman" w:hAnsi="Times New Roman" w:hint="default"/>
      </w:rPr>
    </w:lvl>
    <w:lvl w:ilvl="8" w:tplc="B936F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8142B3"/>
    <w:multiLevelType w:val="hybridMultilevel"/>
    <w:tmpl w:val="F2228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92CBE"/>
    <w:multiLevelType w:val="hybridMultilevel"/>
    <w:tmpl w:val="56289132"/>
    <w:lvl w:ilvl="0" w:tplc="D3ECA94A">
      <w:start w:val="1"/>
      <w:numFmt w:val="bullet"/>
      <w:lvlText w:val="•"/>
      <w:lvlJc w:val="left"/>
      <w:pPr>
        <w:tabs>
          <w:tab w:val="num" w:pos="720"/>
        </w:tabs>
        <w:ind w:left="720" w:hanging="360"/>
      </w:pPr>
      <w:rPr>
        <w:rFonts w:ascii="Times New Roman" w:hAnsi="Times New Roman" w:hint="default"/>
      </w:rPr>
    </w:lvl>
    <w:lvl w:ilvl="1" w:tplc="2892F17A" w:tentative="1">
      <w:start w:val="1"/>
      <w:numFmt w:val="bullet"/>
      <w:lvlText w:val="•"/>
      <w:lvlJc w:val="left"/>
      <w:pPr>
        <w:tabs>
          <w:tab w:val="num" w:pos="1440"/>
        </w:tabs>
        <w:ind w:left="1440" w:hanging="360"/>
      </w:pPr>
      <w:rPr>
        <w:rFonts w:ascii="Times New Roman" w:hAnsi="Times New Roman" w:hint="default"/>
      </w:rPr>
    </w:lvl>
    <w:lvl w:ilvl="2" w:tplc="91E0DA02" w:tentative="1">
      <w:start w:val="1"/>
      <w:numFmt w:val="bullet"/>
      <w:lvlText w:val="•"/>
      <w:lvlJc w:val="left"/>
      <w:pPr>
        <w:tabs>
          <w:tab w:val="num" w:pos="2160"/>
        </w:tabs>
        <w:ind w:left="2160" w:hanging="360"/>
      </w:pPr>
      <w:rPr>
        <w:rFonts w:ascii="Times New Roman" w:hAnsi="Times New Roman" w:hint="default"/>
      </w:rPr>
    </w:lvl>
    <w:lvl w:ilvl="3" w:tplc="2DA8D7B8" w:tentative="1">
      <w:start w:val="1"/>
      <w:numFmt w:val="bullet"/>
      <w:lvlText w:val="•"/>
      <w:lvlJc w:val="left"/>
      <w:pPr>
        <w:tabs>
          <w:tab w:val="num" w:pos="2880"/>
        </w:tabs>
        <w:ind w:left="2880" w:hanging="360"/>
      </w:pPr>
      <w:rPr>
        <w:rFonts w:ascii="Times New Roman" w:hAnsi="Times New Roman" w:hint="default"/>
      </w:rPr>
    </w:lvl>
    <w:lvl w:ilvl="4" w:tplc="270429B4" w:tentative="1">
      <w:start w:val="1"/>
      <w:numFmt w:val="bullet"/>
      <w:lvlText w:val="•"/>
      <w:lvlJc w:val="left"/>
      <w:pPr>
        <w:tabs>
          <w:tab w:val="num" w:pos="3600"/>
        </w:tabs>
        <w:ind w:left="3600" w:hanging="360"/>
      </w:pPr>
      <w:rPr>
        <w:rFonts w:ascii="Times New Roman" w:hAnsi="Times New Roman" w:hint="default"/>
      </w:rPr>
    </w:lvl>
    <w:lvl w:ilvl="5" w:tplc="3B769584" w:tentative="1">
      <w:start w:val="1"/>
      <w:numFmt w:val="bullet"/>
      <w:lvlText w:val="•"/>
      <w:lvlJc w:val="left"/>
      <w:pPr>
        <w:tabs>
          <w:tab w:val="num" w:pos="4320"/>
        </w:tabs>
        <w:ind w:left="4320" w:hanging="360"/>
      </w:pPr>
      <w:rPr>
        <w:rFonts w:ascii="Times New Roman" w:hAnsi="Times New Roman" w:hint="default"/>
      </w:rPr>
    </w:lvl>
    <w:lvl w:ilvl="6" w:tplc="6BAADE8A" w:tentative="1">
      <w:start w:val="1"/>
      <w:numFmt w:val="bullet"/>
      <w:lvlText w:val="•"/>
      <w:lvlJc w:val="left"/>
      <w:pPr>
        <w:tabs>
          <w:tab w:val="num" w:pos="5040"/>
        </w:tabs>
        <w:ind w:left="5040" w:hanging="360"/>
      </w:pPr>
      <w:rPr>
        <w:rFonts w:ascii="Times New Roman" w:hAnsi="Times New Roman" w:hint="default"/>
      </w:rPr>
    </w:lvl>
    <w:lvl w:ilvl="7" w:tplc="03DA1AE0" w:tentative="1">
      <w:start w:val="1"/>
      <w:numFmt w:val="bullet"/>
      <w:lvlText w:val="•"/>
      <w:lvlJc w:val="left"/>
      <w:pPr>
        <w:tabs>
          <w:tab w:val="num" w:pos="5760"/>
        </w:tabs>
        <w:ind w:left="5760" w:hanging="360"/>
      </w:pPr>
      <w:rPr>
        <w:rFonts w:ascii="Times New Roman" w:hAnsi="Times New Roman" w:hint="default"/>
      </w:rPr>
    </w:lvl>
    <w:lvl w:ilvl="8" w:tplc="7DDCFC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0D475F"/>
    <w:multiLevelType w:val="hybridMultilevel"/>
    <w:tmpl w:val="514EB8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56619"/>
    <w:multiLevelType w:val="hybridMultilevel"/>
    <w:tmpl w:val="14487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693EA8"/>
    <w:multiLevelType w:val="hybridMultilevel"/>
    <w:tmpl w:val="3742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43638"/>
    <w:multiLevelType w:val="hybridMultilevel"/>
    <w:tmpl w:val="531836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105C4"/>
    <w:multiLevelType w:val="hybridMultilevel"/>
    <w:tmpl w:val="6B32C0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52239"/>
    <w:multiLevelType w:val="hybridMultilevel"/>
    <w:tmpl w:val="2D2EA3E4"/>
    <w:lvl w:ilvl="0" w:tplc="2B64E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085C89"/>
    <w:multiLevelType w:val="hybridMultilevel"/>
    <w:tmpl w:val="0A4A0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C6B77"/>
    <w:multiLevelType w:val="hybridMultilevel"/>
    <w:tmpl w:val="5F466474"/>
    <w:lvl w:ilvl="0" w:tplc="4F9A4E54">
      <w:start w:val="1"/>
      <w:numFmt w:val="bullet"/>
      <w:lvlText w:val="•"/>
      <w:lvlJc w:val="left"/>
      <w:pPr>
        <w:tabs>
          <w:tab w:val="num" w:pos="720"/>
        </w:tabs>
        <w:ind w:left="720" w:hanging="360"/>
      </w:pPr>
      <w:rPr>
        <w:rFonts w:ascii="Times New Roman" w:hAnsi="Times New Roman" w:hint="default"/>
      </w:rPr>
    </w:lvl>
    <w:lvl w:ilvl="1" w:tplc="70F4CAC4" w:tentative="1">
      <w:start w:val="1"/>
      <w:numFmt w:val="bullet"/>
      <w:lvlText w:val="•"/>
      <w:lvlJc w:val="left"/>
      <w:pPr>
        <w:tabs>
          <w:tab w:val="num" w:pos="1440"/>
        </w:tabs>
        <w:ind w:left="1440" w:hanging="360"/>
      </w:pPr>
      <w:rPr>
        <w:rFonts w:ascii="Times New Roman" w:hAnsi="Times New Roman" w:hint="default"/>
      </w:rPr>
    </w:lvl>
    <w:lvl w:ilvl="2" w:tplc="5A780E14" w:tentative="1">
      <w:start w:val="1"/>
      <w:numFmt w:val="bullet"/>
      <w:lvlText w:val="•"/>
      <w:lvlJc w:val="left"/>
      <w:pPr>
        <w:tabs>
          <w:tab w:val="num" w:pos="2160"/>
        </w:tabs>
        <w:ind w:left="2160" w:hanging="360"/>
      </w:pPr>
      <w:rPr>
        <w:rFonts w:ascii="Times New Roman" w:hAnsi="Times New Roman" w:hint="default"/>
      </w:rPr>
    </w:lvl>
    <w:lvl w:ilvl="3" w:tplc="6FDE2EF6" w:tentative="1">
      <w:start w:val="1"/>
      <w:numFmt w:val="bullet"/>
      <w:lvlText w:val="•"/>
      <w:lvlJc w:val="left"/>
      <w:pPr>
        <w:tabs>
          <w:tab w:val="num" w:pos="2880"/>
        </w:tabs>
        <w:ind w:left="2880" w:hanging="360"/>
      </w:pPr>
      <w:rPr>
        <w:rFonts w:ascii="Times New Roman" w:hAnsi="Times New Roman" w:hint="default"/>
      </w:rPr>
    </w:lvl>
    <w:lvl w:ilvl="4" w:tplc="D8E0AF36" w:tentative="1">
      <w:start w:val="1"/>
      <w:numFmt w:val="bullet"/>
      <w:lvlText w:val="•"/>
      <w:lvlJc w:val="left"/>
      <w:pPr>
        <w:tabs>
          <w:tab w:val="num" w:pos="3600"/>
        </w:tabs>
        <w:ind w:left="3600" w:hanging="360"/>
      </w:pPr>
      <w:rPr>
        <w:rFonts w:ascii="Times New Roman" w:hAnsi="Times New Roman" w:hint="default"/>
      </w:rPr>
    </w:lvl>
    <w:lvl w:ilvl="5" w:tplc="1EFABB64" w:tentative="1">
      <w:start w:val="1"/>
      <w:numFmt w:val="bullet"/>
      <w:lvlText w:val="•"/>
      <w:lvlJc w:val="left"/>
      <w:pPr>
        <w:tabs>
          <w:tab w:val="num" w:pos="4320"/>
        </w:tabs>
        <w:ind w:left="4320" w:hanging="360"/>
      </w:pPr>
      <w:rPr>
        <w:rFonts w:ascii="Times New Roman" w:hAnsi="Times New Roman" w:hint="default"/>
      </w:rPr>
    </w:lvl>
    <w:lvl w:ilvl="6" w:tplc="80FE3442" w:tentative="1">
      <w:start w:val="1"/>
      <w:numFmt w:val="bullet"/>
      <w:lvlText w:val="•"/>
      <w:lvlJc w:val="left"/>
      <w:pPr>
        <w:tabs>
          <w:tab w:val="num" w:pos="5040"/>
        </w:tabs>
        <w:ind w:left="5040" w:hanging="360"/>
      </w:pPr>
      <w:rPr>
        <w:rFonts w:ascii="Times New Roman" w:hAnsi="Times New Roman" w:hint="default"/>
      </w:rPr>
    </w:lvl>
    <w:lvl w:ilvl="7" w:tplc="25AE04F2" w:tentative="1">
      <w:start w:val="1"/>
      <w:numFmt w:val="bullet"/>
      <w:lvlText w:val="•"/>
      <w:lvlJc w:val="left"/>
      <w:pPr>
        <w:tabs>
          <w:tab w:val="num" w:pos="5760"/>
        </w:tabs>
        <w:ind w:left="5760" w:hanging="360"/>
      </w:pPr>
      <w:rPr>
        <w:rFonts w:ascii="Times New Roman" w:hAnsi="Times New Roman" w:hint="default"/>
      </w:rPr>
    </w:lvl>
    <w:lvl w:ilvl="8" w:tplc="09EAC00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636E63"/>
    <w:multiLevelType w:val="hybridMultilevel"/>
    <w:tmpl w:val="31C22E34"/>
    <w:lvl w:ilvl="0" w:tplc="CC72CC0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AB62C7"/>
    <w:multiLevelType w:val="hybridMultilevel"/>
    <w:tmpl w:val="AD5AF24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03571"/>
    <w:multiLevelType w:val="hybridMultilevel"/>
    <w:tmpl w:val="D264BEE8"/>
    <w:lvl w:ilvl="0" w:tplc="5A7A975E">
      <w:start w:val="1"/>
      <w:numFmt w:val="bullet"/>
      <w:lvlText w:val="•"/>
      <w:lvlJc w:val="left"/>
      <w:pPr>
        <w:tabs>
          <w:tab w:val="num" w:pos="720"/>
        </w:tabs>
        <w:ind w:left="720" w:hanging="360"/>
      </w:pPr>
      <w:rPr>
        <w:rFonts w:ascii="Arial" w:hAnsi="Arial" w:hint="default"/>
      </w:rPr>
    </w:lvl>
    <w:lvl w:ilvl="1" w:tplc="73829B64" w:tentative="1">
      <w:start w:val="1"/>
      <w:numFmt w:val="bullet"/>
      <w:lvlText w:val="•"/>
      <w:lvlJc w:val="left"/>
      <w:pPr>
        <w:tabs>
          <w:tab w:val="num" w:pos="1440"/>
        </w:tabs>
        <w:ind w:left="1440" w:hanging="360"/>
      </w:pPr>
      <w:rPr>
        <w:rFonts w:ascii="Arial" w:hAnsi="Arial" w:hint="default"/>
      </w:rPr>
    </w:lvl>
    <w:lvl w:ilvl="2" w:tplc="CED09F9E" w:tentative="1">
      <w:start w:val="1"/>
      <w:numFmt w:val="bullet"/>
      <w:lvlText w:val="•"/>
      <w:lvlJc w:val="left"/>
      <w:pPr>
        <w:tabs>
          <w:tab w:val="num" w:pos="2160"/>
        </w:tabs>
        <w:ind w:left="2160" w:hanging="360"/>
      </w:pPr>
      <w:rPr>
        <w:rFonts w:ascii="Arial" w:hAnsi="Arial" w:hint="default"/>
      </w:rPr>
    </w:lvl>
    <w:lvl w:ilvl="3" w:tplc="D9922EE8" w:tentative="1">
      <w:start w:val="1"/>
      <w:numFmt w:val="bullet"/>
      <w:lvlText w:val="•"/>
      <w:lvlJc w:val="left"/>
      <w:pPr>
        <w:tabs>
          <w:tab w:val="num" w:pos="2880"/>
        </w:tabs>
        <w:ind w:left="2880" w:hanging="360"/>
      </w:pPr>
      <w:rPr>
        <w:rFonts w:ascii="Arial" w:hAnsi="Arial" w:hint="default"/>
      </w:rPr>
    </w:lvl>
    <w:lvl w:ilvl="4" w:tplc="CF6889AC" w:tentative="1">
      <w:start w:val="1"/>
      <w:numFmt w:val="bullet"/>
      <w:lvlText w:val="•"/>
      <w:lvlJc w:val="left"/>
      <w:pPr>
        <w:tabs>
          <w:tab w:val="num" w:pos="3600"/>
        </w:tabs>
        <w:ind w:left="3600" w:hanging="360"/>
      </w:pPr>
      <w:rPr>
        <w:rFonts w:ascii="Arial" w:hAnsi="Arial" w:hint="default"/>
      </w:rPr>
    </w:lvl>
    <w:lvl w:ilvl="5" w:tplc="26560726" w:tentative="1">
      <w:start w:val="1"/>
      <w:numFmt w:val="bullet"/>
      <w:lvlText w:val="•"/>
      <w:lvlJc w:val="left"/>
      <w:pPr>
        <w:tabs>
          <w:tab w:val="num" w:pos="4320"/>
        </w:tabs>
        <w:ind w:left="4320" w:hanging="360"/>
      </w:pPr>
      <w:rPr>
        <w:rFonts w:ascii="Arial" w:hAnsi="Arial" w:hint="default"/>
      </w:rPr>
    </w:lvl>
    <w:lvl w:ilvl="6" w:tplc="BCAE0C52" w:tentative="1">
      <w:start w:val="1"/>
      <w:numFmt w:val="bullet"/>
      <w:lvlText w:val="•"/>
      <w:lvlJc w:val="left"/>
      <w:pPr>
        <w:tabs>
          <w:tab w:val="num" w:pos="5040"/>
        </w:tabs>
        <w:ind w:left="5040" w:hanging="360"/>
      </w:pPr>
      <w:rPr>
        <w:rFonts w:ascii="Arial" w:hAnsi="Arial" w:hint="default"/>
      </w:rPr>
    </w:lvl>
    <w:lvl w:ilvl="7" w:tplc="0AD60452" w:tentative="1">
      <w:start w:val="1"/>
      <w:numFmt w:val="bullet"/>
      <w:lvlText w:val="•"/>
      <w:lvlJc w:val="left"/>
      <w:pPr>
        <w:tabs>
          <w:tab w:val="num" w:pos="5760"/>
        </w:tabs>
        <w:ind w:left="5760" w:hanging="360"/>
      </w:pPr>
      <w:rPr>
        <w:rFonts w:ascii="Arial" w:hAnsi="Arial" w:hint="default"/>
      </w:rPr>
    </w:lvl>
    <w:lvl w:ilvl="8" w:tplc="1B1ECD6E" w:tentative="1">
      <w:start w:val="1"/>
      <w:numFmt w:val="bullet"/>
      <w:lvlText w:val="•"/>
      <w:lvlJc w:val="left"/>
      <w:pPr>
        <w:tabs>
          <w:tab w:val="num" w:pos="6480"/>
        </w:tabs>
        <w:ind w:left="6480" w:hanging="360"/>
      </w:pPr>
      <w:rPr>
        <w:rFonts w:ascii="Arial" w:hAnsi="Arial" w:hint="default"/>
      </w:rPr>
    </w:lvl>
  </w:abstractNum>
  <w:abstractNum w:abstractNumId="14">
    <w:nsid w:val="3BC40901"/>
    <w:multiLevelType w:val="hybridMultilevel"/>
    <w:tmpl w:val="0046D6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13660"/>
    <w:multiLevelType w:val="hybridMultilevel"/>
    <w:tmpl w:val="9930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371F80"/>
    <w:multiLevelType w:val="hybridMultilevel"/>
    <w:tmpl w:val="38FA4806"/>
    <w:lvl w:ilvl="0" w:tplc="777C3708">
      <w:start w:val="1"/>
      <w:numFmt w:val="decimal"/>
      <w:lvlText w:val="%1)"/>
      <w:lvlJc w:val="left"/>
      <w:pPr>
        <w:tabs>
          <w:tab w:val="num" w:pos="720"/>
        </w:tabs>
        <w:ind w:left="720" w:hanging="360"/>
      </w:pPr>
    </w:lvl>
    <w:lvl w:ilvl="1" w:tplc="9AD8EC54" w:tentative="1">
      <w:start w:val="1"/>
      <w:numFmt w:val="decimal"/>
      <w:lvlText w:val="%2)"/>
      <w:lvlJc w:val="left"/>
      <w:pPr>
        <w:tabs>
          <w:tab w:val="num" w:pos="1440"/>
        </w:tabs>
        <w:ind w:left="1440" w:hanging="360"/>
      </w:pPr>
    </w:lvl>
    <w:lvl w:ilvl="2" w:tplc="0A141976" w:tentative="1">
      <w:start w:val="1"/>
      <w:numFmt w:val="decimal"/>
      <w:lvlText w:val="%3)"/>
      <w:lvlJc w:val="left"/>
      <w:pPr>
        <w:tabs>
          <w:tab w:val="num" w:pos="2160"/>
        </w:tabs>
        <w:ind w:left="2160" w:hanging="360"/>
      </w:pPr>
    </w:lvl>
    <w:lvl w:ilvl="3" w:tplc="22D49070" w:tentative="1">
      <w:start w:val="1"/>
      <w:numFmt w:val="decimal"/>
      <w:lvlText w:val="%4)"/>
      <w:lvlJc w:val="left"/>
      <w:pPr>
        <w:tabs>
          <w:tab w:val="num" w:pos="2880"/>
        </w:tabs>
        <w:ind w:left="2880" w:hanging="360"/>
      </w:pPr>
    </w:lvl>
    <w:lvl w:ilvl="4" w:tplc="97809F16" w:tentative="1">
      <w:start w:val="1"/>
      <w:numFmt w:val="decimal"/>
      <w:lvlText w:val="%5)"/>
      <w:lvlJc w:val="left"/>
      <w:pPr>
        <w:tabs>
          <w:tab w:val="num" w:pos="3600"/>
        </w:tabs>
        <w:ind w:left="3600" w:hanging="360"/>
      </w:pPr>
    </w:lvl>
    <w:lvl w:ilvl="5" w:tplc="91EA5588" w:tentative="1">
      <w:start w:val="1"/>
      <w:numFmt w:val="decimal"/>
      <w:lvlText w:val="%6)"/>
      <w:lvlJc w:val="left"/>
      <w:pPr>
        <w:tabs>
          <w:tab w:val="num" w:pos="4320"/>
        </w:tabs>
        <w:ind w:left="4320" w:hanging="360"/>
      </w:pPr>
    </w:lvl>
    <w:lvl w:ilvl="6" w:tplc="B882EA1A" w:tentative="1">
      <w:start w:val="1"/>
      <w:numFmt w:val="decimal"/>
      <w:lvlText w:val="%7)"/>
      <w:lvlJc w:val="left"/>
      <w:pPr>
        <w:tabs>
          <w:tab w:val="num" w:pos="5040"/>
        </w:tabs>
        <w:ind w:left="5040" w:hanging="360"/>
      </w:pPr>
    </w:lvl>
    <w:lvl w:ilvl="7" w:tplc="66FA0C02" w:tentative="1">
      <w:start w:val="1"/>
      <w:numFmt w:val="decimal"/>
      <w:lvlText w:val="%8)"/>
      <w:lvlJc w:val="left"/>
      <w:pPr>
        <w:tabs>
          <w:tab w:val="num" w:pos="5760"/>
        </w:tabs>
        <w:ind w:left="5760" w:hanging="360"/>
      </w:pPr>
    </w:lvl>
    <w:lvl w:ilvl="8" w:tplc="1B003742" w:tentative="1">
      <w:start w:val="1"/>
      <w:numFmt w:val="decimal"/>
      <w:lvlText w:val="%9)"/>
      <w:lvlJc w:val="left"/>
      <w:pPr>
        <w:tabs>
          <w:tab w:val="num" w:pos="6480"/>
        </w:tabs>
        <w:ind w:left="6480" w:hanging="360"/>
      </w:pPr>
    </w:lvl>
  </w:abstractNum>
  <w:abstractNum w:abstractNumId="17">
    <w:nsid w:val="4C4E0556"/>
    <w:multiLevelType w:val="hybridMultilevel"/>
    <w:tmpl w:val="F6C231CA"/>
    <w:lvl w:ilvl="0" w:tplc="93CA1EC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EE4383A"/>
    <w:multiLevelType w:val="hybridMultilevel"/>
    <w:tmpl w:val="8702E932"/>
    <w:lvl w:ilvl="0" w:tplc="3BD00F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1448C"/>
    <w:multiLevelType w:val="hybridMultilevel"/>
    <w:tmpl w:val="F2D47000"/>
    <w:lvl w:ilvl="0" w:tplc="5D30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043E42"/>
    <w:multiLevelType w:val="hybridMultilevel"/>
    <w:tmpl w:val="43E8A872"/>
    <w:lvl w:ilvl="0" w:tplc="E1C499D8">
      <w:start w:val="1"/>
      <w:numFmt w:val="decimal"/>
      <w:lvlText w:val="%1."/>
      <w:lvlJc w:val="left"/>
      <w:pPr>
        <w:ind w:left="22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2037E93"/>
    <w:multiLevelType w:val="hybridMultilevel"/>
    <w:tmpl w:val="164A8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FC59A3"/>
    <w:multiLevelType w:val="hybridMultilevel"/>
    <w:tmpl w:val="50625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133F44"/>
    <w:multiLevelType w:val="hybridMultilevel"/>
    <w:tmpl w:val="3F3C3D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66A63"/>
    <w:multiLevelType w:val="hybridMultilevel"/>
    <w:tmpl w:val="32F8BAE2"/>
    <w:lvl w:ilvl="0" w:tplc="FFA02592">
      <w:start w:val="1"/>
      <w:numFmt w:val="bullet"/>
      <w:lvlText w:val="•"/>
      <w:lvlJc w:val="left"/>
      <w:pPr>
        <w:tabs>
          <w:tab w:val="num" w:pos="720"/>
        </w:tabs>
        <w:ind w:left="720" w:hanging="360"/>
      </w:pPr>
      <w:rPr>
        <w:rFonts w:ascii="Arial" w:hAnsi="Arial" w:hint="default"/>
      </w:rPr>
    </w:lvl>
    <w:lvl w:ilvl="1" w:tplc="D63C6448" w:tentative="1">
      <w:start w:val="1"/>
      <w:numFmt w:val="bullet"/>
      <w:lvlText w:val="•"/>
      <w:lvlJc w:val="left"/>
      <w:pPr>
        <w:tabs>
          <w:tab w:val="num" w:pos="1440"/>
        </w:tabs>
        <w:ind w:left="1440" w:hanging="360"/>
      </w:pPr>
      <w:rPr>
        <w:rFonts w:ascii="Arial" w:hAnsi="Arial" w:hint="default"/>
      </w:rPr>
    </w:lvl>
    <w:lvl w:ilvl="2" w:tplc="79E48386">
      <w:start w:val="1"/>
      <w:numFmt w:val="bullet"/>
      <w:lvlText w:val="•"/>
      <w:lvlJc w:val="left"/>
      <w:pPr>
        <w:tabs>
          <w:tab w:val="num" w:pos="2160"/>
        </w:tabs>
        <w:ind w:left="2160" w:hanging="360"/>
      </w:pPr>
      <w:rPr>
        <w:rFonts w:ascii="Arial" w:hAnsi="Arial" w:hint="default"/>
      </w:rPr>
    </w:lvl>
    <w:lvl w:ilvl="3" w:tplc="5260A010" w:tentative="1">
      <w:start w:val="1"/>
      <w:numFmt w:val="bullet"/>
      <w:lvlText w:val="•"/>
      <w:lvlJc w:val="left"/>
      <w:pPr>
        <w:tabs>
          <w:tab w:val="num" w:pos="2880"/>
        </w:tabs>
        <w:ind w:left="2880" w:hanging="360"/>
      </w:pPr>
      <w:rPr>
        <w:rFonts w:ascii="Arial" w:hAnsi="Arial" w:hint="default"/>
      </w:rPr>
    </w:lvl>
    <w:lvl w:ilvl="4" w:tplc="04581786" w:tentative="1">
      <w:start w:val="1"/>
      <w:numFmt w:val="bullet"/>
      <w:lvlText w:val="•"/>
      <w:lvlJc w:val="left"/>
      <w:pPr>
        <w:tabs>
          <w:tab w:val="num" w:pos="3600"/>
        </w:tabs>
        <w:ind w:left="3600" w:hanging="360"/>
      </w:pPr>
      <w:rPr>
        <w:rFonts w:ascii="Arial" w:hAnsi="Arial" w:hint="default"/>
      </w:rPr>
    </w:lvl>
    <w:lvl w:ilvl="5" w:tplc="F4A036CE" w:tentative="1">
      <w:start w:val="1"/>
      <w:numFmt w:val="bullet"/>
      <w:lvlText w:val="•"/>
      <w:lvlJc w:val="left"/>
      <w:pPr>
        <w:tabs>
          <w:tab w:val="num" w:pos="4320"/>
        </w:tabs>
        <w:ind w:left="4320" w:hanging="360"/>
      </w:pPr>
      <w:rPr>
        <w:rFonts w:ascii="Arial" w:hAnsi="Arial" w:hint="default"/>
      </w:rPr>
    </w:lvl>
    <w:lvl w:ilvl="6" w:tplc="FEE8AE86" w:tentative="1">
      <w:start w:val="1"/>
      <w:numFmt w:val="bullet"/>
      <w:lvlText w:val="•"/>
      <w:lvlJc w:val="left"/>
      <w:pPr>
        <w:tabs>
          <w:tab w:val="num" w:pos="5040"/>
        </w:tabs>
        <w:ind w:left="5040" w:hanging="360"/>
      </w:pPr>
      <w:rPr>
        <w:rFonts w:ascii="Arial" w:hAnsi="Arial" w:hint="default"/>
      </w:rPr>
    </w:lvl>
    <w:lvl w:ilvl="7" w:tplc="D1D8C176" w:tentative="1">
      <w:start w:val="1"/>
      <w:numFmt w:val="bullet"/>
      <w:lvlText w:val="•"/>
      <w:lvlJc w:val="left"/>
      <w:pPr>
        <w:tabs>
          <w:tab w:val="num" w:pos="5760"/>
        </w:tabs>
        <w:ind w:left="5760" w:hanging="360"/>
      </w:pPr>
      <w:rPr>
        <w:rFonts w:ascii="Arial" w:hAnsi="Arial" w:hint="default"/>
      </w:rPr>
    </w:lvl>
    <w:lvl w:ilvl="8" w:tplc="61B84A8A" w:tentative="1">
      <w:start w:val="1"/>
      <w:numFmt w:val="bullet"/>
      <w:lvlText w:val="•"/>
      <w:lvlJc w:val="left"/>
      <w:pPr>
        <w:tabs>
          <w:tab w:val="num" w:pos="6480"/>
        </w:tabs>
        <w:ind w:left="6480" w:hanging="360"/>
      </w:pPr>
      <w:rPr>
        <w:rFonts w:ascii="Arial" w:hAnsi="Arial" w:hint="default"/>
      </w:rPr>
    </w:lvl>
  </w:abstractNum>
  <w:abstractNum w:abstractNumId="25">
    <w:nsid w:val="62650E13"/>
    <w:multiLevelType w:val="hybridMultilevel"/>
    <w:tmpl w:val="9686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00616A"/>
    <w:multiLevelType w:val="hybridMultilevel"/>
    <w:tmpl w:val="0D4C96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764"/>
    <w:multiLevelType w:val="hybridMultilevel"/>
    <w:tmpl w:val="83E8BEBC"/>
    <w:lvl w:ilvl="0" w:tplc="B9B28B50">
      <w:start w:val="1"/>
      <w:numFmt w:val="decimal"/>
      <w:lvlText w:val="%1."/>
      <w:lvlJc w:val="left"/>
      <w:pPr>
        <w:tabs>
          <w:tab w:val="num" w:pos="720"/>
        </w:tabs>
        <w:ind w:left="720" w:hanging="360"/>
      </w:pPr>
      <w:rPr>
        <w:b w:val="0"/>
      </w:rPr>
    </w:lvl>
    <w:lvl w:ilvl="1" w:tplc="192C1C92" w:tentative="1">
      <w:start w:val="1"/>
      <w:numFmt w:val="decimal"/>
      <w:lvlText w:val="%2."/>
      <w:lvlJc w:val="left"/>
      <w:pPr>
        <w:tabs>
          <w:tab w:val="num" w:pos="1440"/>
        </w:tabs>
        <w:ind w:left="1440" w:hanging="360"/>
      </w:pPr>
    </w:lvl>
    <w:lvl w:ilvl="2" w:tplc="6866791C" w:tentative="1">
      <w:start w:val="1"/>
      <w:numFmt w:val="decimal"/>
      <w:lvlText w:val="%3."/>
      <w:lvlJc w:val="left"/>
      <w:pPr>
        <w:tabs>
          <w:tab w:val="num" w:pos="2160"/>
        </w:tabs>
        <w:ind w:left="2160" w:hanging="360"/>
      </w:pPr>
    </w:lvl>
    <w:lvl w:ilvl="3" w:tplc="8AB83D86" w:tentative="1">
      <w:start w:val="1"/>
      <w:numFmt w:val="decimal"/>
      <w:lvlText w:val="%4."/>
      <w:lvlJc w:val="left"/>
      <w:pPr>
        <w:tabs>
          <w:tab w:val="num" w:pos="2880"/>
        </w:tabs>
        <w:ind w:left="2880" w:hanging="360"/>
      </w:pPr>
    </w:lvl>
    <w:lvl w:ilvl="4" w:tplc="AE80D5C6" w:tentative="1">
      <w:start w:val="1"/>
      <w:numFmt w:val="decimal"/>
      <w:lvlText w:val="%5."/>
      <w:lvlJc w:val="left"/>
      <w:pPr>
        <w:tabs>
          <w:tab w:val="num" w:pos="3600"/>
        </w:tabs>
        <w:ind w:left="3600" w:hanging="360"/>
      </w:pPr>
    </w:lvl>
    <w:lvl w:ilvl="5" w:tplc="BBECDF42" w:tentative="1">
      <w:start w:val="1"/>
      <w:numFmt w:val="decimal"/>
      <w:lvlText w:val="%6."/>
      <w:lvlJc w:val="left"/>
      <w:pPr>
        <w:tabs>
          <w:tab w:val="num" w:pos="4320"/>
        </w:tabs>
        <w:ind w:left="4320" w:hanging="360"/>
      </w:pPr>
    </w:lvl>
    <w:lvl w:ilvl="6" w:tplc="721039CE" w:tentative="1">
      <w:start w:val="1"/>
      <w:numFmt w:val="decimal"/>
      <w:lvlText w:val="%7."/>
      <w:lvlJc w:val="left"/>
      <w:pPr>
        <w:tabs>
          <w:tab w:val="num" w:pos="5040"/>
        </w:tabs>
        <w:ind w:left="5040" w:hanging="360"/>
      </w:pPr>
    </w:lvl>
    <w:lvl w:ilvl="7" w:tplc="258A7AEC" w:tentative="1">
      <w:start w:val="1"/>
      <w:numFmt w:val="decimal"/>
      <w:lvlText w:val="%8."/>
      <w:lvlJc w:val="left"/>
      <w:pPr>
        <w:tabs>
          <w:tab w:val="num" w:pos="5760"/>
        </w:tabs>
        <w:ind w:left="5760" w:hanging="360"/>
      </w:pPr>
    </w:lvl>
    <w:lvl w:ilvl="8" w:tplc="39D611B2" w:tentative="1">
      <w:start w:val="1"/>
      <w:numFmt w:val="decimal"/>
      <w:lvlText w:val="%9."/>
      <w:lvlJc w:val="left"/>
      <w:pPr>
        <w:tabs>
          <w:tab w:val="num" w:pos="6480"/>
        </w:tabs>
        <w:ind w:left="6480" w:hanging="360"/>
      </w:pPr>
    </w:lvl>
  </w:abstractNum>
  <w:abstractNum w:abstractNumId="28">
    <w:nsid w:val="6C357401"/>
    <w:multiLevelType w:val="hybridMultilevel"/>
    <w:tmpl w:val="BCB4D214"/>
    <w:lvl w:ilvl="0" w:tplc="D99CE88E">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07830"/>
    <w:multiLevelType w:val="hybridMultilevel"/>
    <w:tmpl w:val="4746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24A36"/>
    <w:multiLevelType w:val="hybridMultilevel"/>
    <w:tmpl w:val="8BFCAD30"/>
    <w:lvl w:ilvl="0" w:tplc="B686DD04">
      <w:start w:val="1"/>
      <w:numFmt w:val="bullet"/>
      <w:lvlText w:val="•"/>
      <w:lvlJc w:val="left"/>
      <w:pPr>
        <w:tabs>
          <w:tab w:val="num" w:pos="720"/>
        </w:tabs>
        <w:ind w:left="720" w:hanging="360"/>
      </w:pPr>
      <w:rPr>
        <w:rFonts w:ascii="Times New Roman" w:hAnsi="Times New Roman" w:hint="default"/>
      </w:rPr>
    </w:lvl>
    <w:lvl w:ilvl="1" w:tplc="668EE1FA" w:tentative="1">
      <w:start w:val="1"/>
      <w:numFmt w:val="bullet"/>
      <w:lvlText w:val="•"/>
      <w:lvlJc w:val="left"/>
      <w:pPr>
        <w:tabs>
          <w:tab w:val="num" w:pos="1440"/>
        </w:tabs>
        <w:ind w:left="1440" w:hanging="360"/>
      </w:pPr>
      <w:rPr>
        <w:rFonts w:ascii="Times New Roman" w:hAnsi="Times New Roman" w:hint="default"/>
      </w:rPr>
    </w:lvl>
    <w:lvl w:ilvl="2" w:tplc="BD2260C2" w:tentative="1">
      <w:start w:val="1"/>
      <w:numFmt w:val="bullet"/>
      <w:lvlText w:val="•"/>
      <w:lvlJc w:val="left"/>
      <w:pPr>
        <w:tabs>
          <w:tab w:val="num" w:pos="2160"/>
        </w:tabs>
        <w:ind w:left="2160" w:hanging="360"/>
      </w:pPr>
      <w:rPr>
        <w:rFonts w:ascii="Times New Roman" w:hAnsi="Times New Roman" w:hint="default"/>
      </w:rPr>
    </w:lvl>
    <w:lvl w:ilvl="3" w:tplc="5238B006" w:tentative="1">
      <w:start w:val="1"/>
      <w:numFmt w:val="bullet"/>
      <w:lvlText w:val="•"/>
      <w:lvlJc w:val="left"/>
      <w:pPr>
        <w:tabs>
          <w:tab w:val="num" w:pos="2880"/>
        </w:tabs>
        <w:ind w:left="2880" w:hanging="360"/>
      </w:pPr>
      <w:rPr>
        <w:rFonts w:ascii="Times New Roman" w:hAnsi="Times New Roman" w:hint="default"/>
      </w:rPr>
    </w:lvl>
    <w:lvl w:ilvl="4" w:tplc="57AA68A6" w:tentative="1">
      <w:start w:val="1"/>
      <w:numFmt w:val="bullet"/>
      <w:lvlText w:val="•"/>
      <w:lvlJc w:val="left"/>
      <w:pPr>
        <w:tabs>
          <w:tab w:val="num" w:pos="3600"/>
        </w:tabs>
        <w:ind w:left="3600" w:hanging="360"/>
      </w:pPr>
      <w:rPr>
        <w:rFonts w:ascii="Times New Roman" w:hAnsi="Times New Roman" w:hint="default"/>
      </w:rPr>
    </w:lvl>
    <w:lvl w:ilvl="5" w:tplc="399C8C4A" w:tentative="1">
      <w:start w:val="1"/>
      <w:numFmt w:val="bullet"/>
      <w:lvlText w:val="•"/>
      <w:lvlJc w:val="left"/>
      <w:pPr>
        <w:tabs>
          <w:tab w:val="num" w:pos="4320"/>
        </w:tabs>
        <w:ind w:left="4320" w:hanging="360"/>
      </w:pPr>
      <w:rPr>
        <w:rFonts w:ascii="Times New Roman" w:hAnsi="Times New Roman" w:hint="default"/>
      </w:rPr>
    </w:lvl>
    <w:lvl w:ilvl="6" w:tplc="77044ADA" w:tentative="1">
      <w:start w:val="1"/>
      <w:numFmt w:val="bullet"/>
      <w:lvlText w:val="•"/>
      <w:lvlJc w:val="left"/>
      <w:pPr>
        <w:tabs>
          <w:tab w:val="num" w:pos="5040"/>
        </w:tabs>
        <w:ind w:left="5040" w:hanging="360"/>
      </w:pPr>
      <w:rPr>
        <w:rFonts w:ascii="Times New Roman" w:hAnsi="Times New Roman" w:hint="default"/>
      </w:rPr>
    </w:lvl>
    <w:lvl w:ilvl="7" w:tplc="00B0AC50" w:tentative="1">
      <w:start w:val="1"/>
      <w:numFmt w:val="bullet"/>
      <w:lvlText w:val="•"/>
      <w:lvlJc w:val="left"/>
      <w:pPr>
        <w:tabs>
          <w:tab w:val="num" w:pos="5760"/>
        </w:tabs>
        <w:ind w:left="5760" w:hanging="360"/>
      </w:pPr>
      <w:rPr>
        <w:rFonts w:ascii="Times New Roman" w:hAnsi="Times New Roman" w:hint="default"/>
      </w:rPr>
    </w:lvl>
    <w:lvl w:ilvl="8" w:tplc="F190A87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EA565DD"/>
    <w:multiLevelType w:val="hybridMultilevel"/>
    <w:tmpl w:val="2C285672"/>
    <w:lvl w:ilvl="0" w:tplc="B4FCA5F6">
      <w:start w:val="1"/>
      <w:numFmt w:val="bullet"/>
      <w:lvlText w:val="•"/>
      <w:lvlJc w:val="left"/>
      <w:pPr>
        <w:tabs>
          <w:tab w:val="num" w:pos="720"/>
        </w:tabs>
        <w:ind w:left="720" w:hanging="360"/>
      </w:pPr>
      <w:rPr>
        <w:rFonts w:ascii="Times New Roman" w:hAnsi="Times New Roman" w:hint="default"/>
      </w:rPr>
    </w:lvl>
    <w:lvl w:ilvl="1" w:tplc="41B4E352" w:tentative="1">
      <w:start w:val="1"/>
      <w:numFmt w:val="bullet"/>
      <w:lvlText w:val="•"/>
      <w:lvlJc w:val="left"/>
      <w:pPr>
        <w:tabs>
          <w:tab w:val="num" w:pos="1440"/>
        </w:tabs>
        <w:ind w:left="1440" w:hanging="360"/>
      </w:pPr>
      <w:rPr>
        <w:rFonts w:ascii="Times New Roman" w:hAnsi="Times New Roman" w:hint="default"/>
      </w:rPr>
    </w:lvl>
    <w:lvl w:ilvl="2" w:tplc="7CFC47DA" w:tentative="1">
      <w:start w:val="1"/>
      <w:numFmt w:val="bullet"/>
      <w:lvlText w:val="•"/>
      <w:lvlJc w:val="left"/>
      <w:pPr>
        <w:tabs>
          <w:tab w:val="num" w:pos="2160"/>
        </w:tabs>
        <w:ind w:left="2160" w:hanging="360"/>
      </w:pPr>
      <w:rPr>
        <w:rFonts w:ascii="Times New Roman" w:hAnsi="Times New Roman" w:hint="default"/>
      </w:rPr>
    </w:lvl>
    <w:lvl w:ilvl="3" w:tplc="F0963FE6" w:tentative="1">
      <w:start w:val="1"/>
      <w:numFmt w:val="bullet"/>
      <w:lvlText w:val="•"/>
      <w:lvlJc w:val="left"/>
      <w:pPr>
        <w:tabs>
          <w:tab w:val="num" w:pos="2880"/>
        </w:tabs>
        <w:ind w:left="2880" w:hanging="360"/>
      </w:pPr>
      <w:rPr>
        <w:rFonts w:ascii="Times New Roman" w:hAnsi="Times New Roman" w:hint="default"/>
      </w:rPr>
    </w:lvl>
    <w:lvl w:ilvl="4" w:tplc="B0C88FCC" w:tentative="1">
      <w:start w:val="1"/>
      <w:numFmt w:val="bullet"/>
      <w:lvlText w:val="•"/>
      <w:lvlJc w:val="left"/>
      <w:pPr>
        <w:tabs>
          <w:tab w:val="num" w:pos="3600"/>
        </w:tabs>
        <w:ind w:left="3600" w:hanging="360"/>
      </w:pPr>
      <w:rPr>
        <w:rFonts w:ascii="Times New Roman" w:hAnsi="Times New Roman" w:hint="default"/>
      </w:rPr>
    </w:lvl>
    <w:lvl w:ilvl="5" w:tplc="1D304580" w:tentative="1">
      <w:start w:val="1"/>
      <w:numFmt w:val="bullet"/>
      <w:lvlText w:val="•"/>
      <w:lvlJc w:val="left"/>
      <w:pPr>
        <w:tabs>
          <w:tab w:val="num" w:pos="4320"/>
        </w:tabs>
        <w:ind w:left="4320" w:hanging="360"/>
      </w:pPr>
      <w:rPr>
        <w:rFonts w:ascii="Times New Roman" w:hAnsi="Times New Roman" w:hint="default"/>
      </w:rPr>
    </w:lvl>
    <w:lvl w:ilvl="6" w:tplc="D50E07C2" w:tentative="1">
      <w:start w:val="1"/>
      <w:numFmt w:val="bullet"/>
      <w:lvlText w:val="•"/>
      <w:lvlJc w:val="left"/>
      <w:pPr>
        <w:tabs>
          <w:tab w:val="num" w:pos="5040"/>
        </w:tabs>
        <w:ind w:left="5040" w:hanging="360"/>
      </w:pPr>
      <w:rPr>
        <w:rFonts w:ascii="Times New Roman" w:hAnsi="Times New Roman" w:hint="default"/>
      </w:rPr>
    </w:lvl>
    <w:lvl w:ilvl="7" w:tplc="F4B8F7DA" w:tentative="1">
      <w:start w:val="1"/>
      <w:numFmt w:val="bullet"/>
      <w:lvlText w:val="•"/>
      <w:lvlJc w:val="left"/>
      <w:pPr>
        <w:tabs>
          <w:tab w:val="num" w:pos="5760"/>
        </w:tabs>
        <w:ind w:left="5760" w:hanging="360"/>
      </w:pPr>
      <w:rPr>
        <w:rFonts w:ascii="Times New Roman" w:hAnsi="Times New Roman" w:hint="default"/>
      </w:rPr>
    </w:lvl>
    <w:lvl w:ilvl="8" w:tplc="146EFCDC"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8"/>
  </w:num>
  <w:num w:numId="3">
    <w:abstractNumId w:val="25"/>
  </w:num>
  <w:num w:numId="4">
    <w:abstractNumId w:val="19"/>
  </w:num>
  <w:num w:numId="5">
    <w:abstractNumId w:val="30"/>
  </w:num>
  <w:num w:numId="6">
    <w:abstractNumId w:val="13"/>
  </w:num>
  <w:num w:numId="7">
    <w:abstractNumId w:val="12"/>
  </w:num>
  <w:num w:numId="8">
    <w:abstractNumId w:val="20"/>
  </w:num>
  <w:num w:numId="9">
    <w:abstractNumId w:val="21"/>
  </w:num>
  <w:num w:numId="10">
    <w:abstractNumId w:val="28"/>
  </w:num>
  <w:num w:numId="11">
    <w:abstractNumId w:val="2"/>
  </w:num>
  <w:num w:numId="12">
    <w:abstractNumId w:val="4"/>
  </w:num>
  <w:num w:numId="13">
    <w:abstractNumId w:val="15"/>
  </w:num>
  <w:num w:numId="14">
    <w:abstractNumId w:val="5"/>
  </w:num>
  <w:num w:numId="15">
    <w:abstractNumId w:val="1"/>
  </w:num>
  <w:num w:numId="16">
    <w:abstractNumId w:val="29"/>
  </w:num>
  <w:num w:numId="17">
    <w:abstractNumId w:val="22"/>
  </w:num>
  <w:num w:numId="18">
    <w:abstractNumId w:val="14"/>
  </w:num>
  <w:num w:numId="19">
    <w:abstractNumId w:val="23"/>
  </w:num>
  <w:num w:numId="20">
    <w:abstractNumId w:val="7"/>
  </w:num>
  <w:num w:numId="21">
    <w:abstractNumId w:val="3"/>
  </w:num>
  <w:num w:numId="22">
    <w:abstractNumId w:val="26"/>
  </w:num>
  <w:num w:numId="23">
    <w:abstractNumId w:val="18"/>
  </w:num>
  <w:num w:numId="24">
    <w:abstractNumId w:val="9"/>
  </w:num>
  <w:num w:numId="25">
    <w:abstractNumId w:val="17"/>
  </w:num>
  <w:num w:numId="26">
    <w:abstractNumId w:val="11"/>
  </w:num>
  <w:num w:numId="27">
    <w:abstractNumId w:val="6"/>
  </w:num>
  <w:num w:numId="28">
    <w:abstractNumId w:val="0"/>
  </w:num>
  <w:num w:numId="29">
    <w:abstractNumId w:val="10"/>
  </w:num>
  <w:num w:numId="30">
    <w:abstractNumId w:val="16"/>
  </w:num>
  <w:num w:numId="31">
    <w:abstractNumId w:val="3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F3468"/>
    <w:rsid w:val="00014673"/>
    <w:rsid w:val="0001717A"/>
    <w:rsid w:val="00022A57"/>
    <w:rsid w:val="000327DC"/>
    <w:rsid w:val="000412DE"/>
    <w:rsid w:val="00046251"/>
    <w:rsid w:val="0005222D"/>
    <w:rsid w:val="00075527"/>
    <w:rsid w:val="000866C8"/>
    <w:rsid w:val="000971D2"/>
    <w:rsid w:val="000A0D44"/>
    <w:rsid w:val="000A18C7"/>
    <w:rsid w:val="000A74A7"/>
    <w:rsid w:val="000B5C8F"/>
    <w:rsid w:val="000B788F"/>
    <w:rsid w:val="000C084E"/>
    <w:rsid w:val="001041A4"/>
    <w:rsid w:val="001066EA"/>
    <w:rsid w:val="001121AF"/>
    <w:rsid w:val="00124AA1"/>
    <w:rsid w:val="00142A66"/>
    <w:rsid w:val="001440A6"/>
    <w:rsid w:val="001702BE"/>
    <w:rsid w:val="00192DF4"/>
    <w:rsid w:val="00195D24"/>
    <w:rsid w:val="001A028C"/>
    <w:rsid w:val="001E1FF1"/>
    <w:rsid w:val="001E31B8"/>
    <w:rsid w:val="002009CE"/>
    <w:rsid w:val="00204CD5"/>
    <w:rsid w:val="0021239C"/>
    <w:rsid w:val="002218C2"/>
    <w:rsid w:val="002311B5"/>
    <w:rsid w:val="00242460"/>
    <w:rsid w:val="00256936"/>
    <w:rsid w:val="0025732F"/>
    <w:rsid w:val="00262E1F"/>
    <w:rsid w:val="0027385F"/>
    <w:rsid w:val="00276CCA"/>
    <w:rsid w:val="0028530C"/>
    <w:rsid w:val="002A766C"/>
    <w:rsid w:val="002C4775"/>
    <w:rsid w:val="002D584D"/>
    <w:rsid w:val="002E615B"/>
    <w:rsid w:val="00312640"/>
    <w:rsid w:val="00314CBE"/>
    <w:rsid w:val="00316A50"/>
    <w:rsid w:val="0035745E"/>
    <w:rsid w:val="00392B10"/>
    <w:rsid w:val="00397F7C"/>
    <w:rsid w:val="003B2EEB"/>
    <w:rsid w:val="003B4A38"/>
    <w:rsid w:val="003B6263"/>
    <w:rsid w:val="003D4E18"/>
    <w:rsid w:val="003D6ACF"/>
    <w:rsid w:val="003E02F2"/>
    <w:rsid w:val="00404095"/>
    <w:rsid w:val="004055FB"/>
    <w:rsid w:val="00405E83"/>
    <w:rsid w:val="00417A18"/>
    <w:rsid w:val="00433FCC"/>
    <w:rsid w:val="00436822"/>
    <w:rsid w:val="00437700"/>
    <w:rsid w:val="0046041C"/>
    <w:rsid w:val="00471C3E"/>
    <w:rsid w:val="00472A74"/>
    <w:rsid w:val="00486B37"/>
    <w:rsid w:val="00493A62"/>
    <w:rsid w:val="004A7593"/>
    <w:rsid w:val="004B7F9F"/>
    <w:rsid w:val="004C051A"/>
    <w:rsid w:val="004C1223"/>
    <w:rsid w:val="004C6831"/>
    <w:rsid w:val="004D22D9"/>
    <w:rsid w:val="004E21C5"/>
    <w:rsid w:val="004E2F9E"/>
    <w:rsid w:val="004E5078"/>
    <w:rsid w:val="004F2BDB"/>
    <w:rsid w:val="004F3468"/>
    <w:rsid w:val="00506396"/>
    <w:rsid w:val="005123EC"/>
    <w:rsid w:val="005302E0"/>
    <w:rsid w:val="00540761"/>
    <w:rsid w:val="0055047F"/>
    <w:rsid w:val="005657F7"/>
    <w:rsid w:val="00586B52"/>
    <w:rsid w:val="005A035A"/>
    <w:rsid w:val="005A1D35"/>
    <w:rsid w:val="005C6DED"/>
    <w:rsid w:val="005E3660"/>
    <w:rsid w:val="005E547E"/>
    <w:rsid w:val="00636DEF"/>
    <w:rsid w:val="00637DF8"/>
    <w:rsid w:val="0065117A"/>
    <w:rsid w:val="006C25E3"/>
    <w:rsid w:val="006C6509"/>
    <w:rsid w:val="006E35E3"/>
    <w:rsid w:val="006F67BF"/>
    <w:rsid w:val="00713CD8"/>
    <w:rsid w:val="00713D9C"/>
    <w:rsid w:val="0072365D"/>
    <w:rsid w:val="007538F5"/>
    <w:rsid w:val="00764CD9"/>
    <w:rsid w:val="00765917"/>
    <w:rsid w:val="007851D1"/>
    <w:rsid w:val="007A3F00"/>
    <w:rsid w:val="007C3D91"/>
    <w:rsid w:val="007C6808"/>
    <w:rsid w:val="007D27C1"/>
    <w:rsid w:val="007D3AE0"/>
    <w:rsid w:val="007D776D"/>
    <w:rsid w:val="00821513"/>
    <w:rsid w:val="008227D9"/>
    <w:rsid w:val="0084758C"/>
    <w:rsid w:val="00847A89"/>
    <w:rsid w:val="00850E92"/>
    <w:rsid w:val="00890D79"/>
    <w:rsid w:val="008976AA"/>
    <w:rsid w:val="008B2944"/>
    <w:rsid w:val="008C20C9"/>
    <w:rsid w:val="008D73BA"/>
    <w:rsid w:val="008E76F9"/>
    <w:rsid w:val="008F0BB2"/>
    <w:rsid w:val="008F5E0C"/>
    <w:rsid w:val="009143C4"/>
    <w:rsid w:val="0093480D"/>
    <w:rsid w:val="00966FDA"/>
    <w:rsid w:val="009672A5"/>
    <w:rsid w:val="00983CDD"/>
    <w:rsid w:val="0098738B"/>
    <w:rsid w:val="009901B8"/>
    <w:rsid w:val="009A3638"/>
    <w:rsid w:val="009B2B01"/>
    <w:rsid w:val="009C1478"/>
    <w:rsid w:val="009C5CF9"/>
    <w:rsid w:val="009E5BE1"/>
    <w:rsid w:val="00A068AA"/>
    <w:rsid w:val="00A11C35"/>
    <w:rsid w:val="00A15389"/>
    <w:rsid w:val="00A30646"/>
    <w:rsid w:val="00A451FA"/>
    <w:rsid w:val="00A51F4B"/>
    <w:rsid w:val="00A537F9"/>
    <w:rsid w:val="00A8447B"/>
    <w:rsid w:val="00A9163E"/>
    <w:rsid w:val="00A95E48"/>
    <w:rsid w:val="00AA22C8"/>
    <w:rsid w:val="00AA7B72"/>
    <w:rsid w:val="00AD67A9"/>
    <w:rsid w:val="00AF2F32"/>
    <w:rsid w:val="00AF52AE"/>
    <w:rsid w:val="00B018BA"/>
    <w:rsid w:val="00B02E0B"/>
    <w:rsid w:val="00B22A11"/>
    <w:rsid w:val="00B22CE5"/>
    <w:rsid w:val="00B744D6"/>
    <w:rsid w:val="00B75087"/>
    <w:rsid w:val="00B755C2"/>
    <w:rsid w:val="00B96EEA"/>
    <w:rsid w:val="00BA0AC5"/>
    <w:rsid w:val="00BA2FC1"/>
    <w:rsid w:val="00BE0C77"/>
    <w:rsid w:val="00BE2BA5"/>
    <w:rsid w:val="00C25438"/>
    <w:rsid w:val="00C27DBC"/>
    <w:rsid w:val="00C40C31"/>
    <w:rsid w:val="00C46918"/>
    <w:rsid w:val="00C50B4B"/>
    <w:rsid w:val="00C621BA"/>
    <w:rsid w:val="00C76F43"/>
    <w:rsid w:val="00C77F3B"/>
    <w:rsid w:val="00CA4125"/>
    <w:rsid w:val="00CD5C92"/>
    <w:rsid w:val="00D17B9B"/>
    <w:rsid w:val="00D24D6C"/>
    <w:rsid w:val="00D354DE"/>
    <w:rsid w:val="00D35790"/>
    <w:rsid w:val="00D42F76"/>
    <w:rsid w:val="00D50001"/>
    <w:rsid w:val="00D65DAE"/>
    <w:rsid w:val="00D91CF4"/>
    <w:rsid w:val="00DB06D0"/>
    <w:rsid w:val="00DB7DCD"/>
    <w:rsid w:val="00DE6800"/>
    <w:rsid w:val="00DF56F5"/>
    <w:rsid w:val="00E06A3F"/>
    <w:rsid w:val="00E13E1C"/>
    <w:rsid w:val="00E34CF0"/>
    <w:rsid w:val="00E71092"/>
    <w:rsid w:val="00E86187"/>
    <w:rsid w:val="00E96417"/>
    <w:rsid w:val="00E972A0"/>
    <w:rsid w:val="00EC6CC5"/>
    <w:rsid w:val="00ED0B80"/>
    <w:rsid w:val="00ED34D4"/>
    <w:rsid w:val="00ED7B8F"/>
    <w:rsid w:val="00EE7AAF"/>
    <w:rsid w:val="00EF5892"/>
    <w:rsid w:val="00F16B17"/>
    <w:rsid w:val="00F239B6"/>
    <w:rsid w:val="00F36B77"/>
    <w:rsid w:val="00F76192"/>
    <w:rsid w:val="00FC14AD"/>
    <w:rsid w:val="00FC2B25"/>
    <w:rsid w:val="00FC31B4"/>
    <w:rsid w:val="00FE0CEE"/>
    <w:rsid w:val="00FF0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8B294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8B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944"/>
    <w:rPr>
      <w:rFonts w:ascii="Tahoma" w:hAnsi="Tahoma" w:cs="Tahoma"/>
      <w:sz w:val="16"/>
      <w:szCs w:val="16"/>
    </w:rPr>
  </w:style>
  <w:style w:type="paragraph" w:styleId="ListParagraph">
    <w:name w:val="List Paragraph"/>
    <w:basedOn w:val="Normal"/>
    <w:uiPriority w:val="34"/>
    <w:qFormat/>
    <w:rsid w:val="002A766C"/>
    <w:pPr>
      <w:ind w:left="720"/>
      <w:contextualSpacing/>
    </w:pPr>
  </w:style>
  <w:style w:type="paragraph" w:styleId="Header">
    <w:name w:val="header"/>
    <w:basedOn w:val="Normal"/>
    <w:link w:val="HeaderChar"/>
    <w:uiPriority w:val="99"/>
    <w:unhideWhenUsed/>
    <w:rsid w:val="00022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A57"/>
  </w:style>
  <w:style w:type="paragraph" w:styleId="Footer">
    <w:name w:val="footer"/>
    <w:basedOn w:val="Normal"/>
    <w:link w:val="FooterChar"/>
    <w:uiPriority w:val="99"/>
    <w:unhideWhenUsed/>
    <w:rsid w:val="00022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A57"/>
  </w:style>
  <w:style w:type="paragraph" w:customStyle="1" w:styleId="Pa4">
    <w:name w:val="Pa4"/>
    <w:basedOn w:val="Normal"/>
    <w:next w:val="Normal"/>
    <w:uiPriority w:val="99"/>
    <w:rsid w:val="00A15389"/>
    <w:pPr>
      <w:autoSpaceDE w:val="0"/>
      <w:autoSpaceDN w:val="0"/>
      <w:adjustRightInd w:val="0"/>
      <w:spacing w:after="0" w:line="471" w:lineRule="atLeast"/>
    </w:pPr>
    <w:rPr>
      <w:rFonts w:ascii="Frutiger 55 Roman" w:hAnsi="Frutiger 55 Roman"/>
      <w:sz w:val="24"/>
      <w:szCs w:val="24"/>
    </w:rPr>
  </w:style>
  <w:style w:type="paragraph" w:customStyle="1" w:styleId="Pa3">
    <w:name w:val="Pa3"/>
    <w:basedOn w:val="Normal"/>
    <w:next w:val="Normal"/>
    <w:uiPriority w:val="99"/>
    <w:rsid w:val="00A15389"/>
    <w:pPr>
      <w:autoSpaceDE w:val="0"/>
      <w:autoSpaceDN w:val="0"/>
      <w:adjustRightInd w:val="0"/>
      <w:spacing w:after="0" w:line="216" w:lineRule="atLeast"/>
    </w:pPr>
    <w:rPr>
      <w:rFonts w:ascii="Frutiger 55 Roman" w:hAnsi="Frutiger 55 Roman"/>
      <w:sz w:val="24"/>
      <w:szCs w:val="24"/>
    </w:rPr>
  </w:style>
  <w:style w:type="paragraph" w:customStyle="1" w:styleId="Pa11">
    <w:name w:val="Pa11"/>
    <w:basedOn w:val="Normal"/>
    <w:next w:val="Normal"/>
    <w:uiPriority w:val="99"/>
    <w:rsid w:val="00A15389"/>
    <w:pPr>
      <w:autoSpaceDE w:val="0"/>
      <w:autoSpaceDN w:val="0"/>
      <w:adjustRightInd w:val="0"/>
      <w:spacing w:after="0" w:line="201" w:lineRule="atLeast"/>
    </w:pPr>
    <w:rPr>
      <w:rFonts w:ascii="Frutiger 55 Roman" w:hAnsi="Frutiger 55 Roman"/>
      <w:sz w:val="24"/>
      <w:szCs w:val="24"/>
    </w:rPr>
  </w:style>
  <w:style w:type="character" w:customStyle="1" w:styleId="A16">
    <w:name w:val="A16"/>
    <w:uiPriority w:val="99"/>
    <w:rsid w:val="00A15389"/>
    <w:rPr>
      <w:rFonts w:cs="Frutiger 55 Roman"/>
      <w:color w:val="000000"/>
      <w:sz w:val="19"/>
      <w:szCs w:val="19"/>
    </w:rPr>
  </w:style>
  <w:style w:type="character" w:customStyle="1" w:styleId="A19">
    <w:name w:val="A19"/>
    <w:uiPriority w:val="99"/>
    <w:rsid w:val="00A15389"/>
    <w:rPr>
      <w:rFonts w:cs="Zapf Dingbats ITC"/>
      <w:color w:val="000000"/>
      <w:sz w:val="15"/>
      <w:szCs w:val="15"/>
    </w:rPr>
  </w:style>
  <w:style w:type="character" w:styleId="Hyperlink">
    <w:name w:val="Hyperlink"/>
    <w:basedOn w:val="DefaultParagraphFont"/>
    <w:uiPriority w:val="99"/>
    <w:unhideWhenUsed/>
    <w:rsid w:val="000327DC"/>
    <w:rPr>
      <w:color w:val="0000FF" w:themeColor="hyperlink"/>
      <w:u w:val="single"/>
    </w:rPr>
  </w:style>
  <w:style w:type="character" w:styleId="FollowedHyperlink">
    <w:name w:val="FollowedHyperlink"/>
    <w:basedOn w:val="DefaultParagraphFont"/>
    <w:uiPriority w:val="99"/>
    <w:semiHidden/>
    <w:unhideWhenUsed/>
    <w:rsid w:val="006E35E3"/>
    <w:rPr>
      <w:color w:val="800080" w:themeColor="followedHyperlink"/>
      <w:u w:val="single"/>
    </w:rPr>
  </w:style>
  <w:style w:type="paragraph" w:styleId="NormalWeb">
    <w:name w:val="Normal (Web)"/>
    <w:basedOn w:val="Normal"/>
    <w:uiPriority w:val="99"/>
    <w:unhideWhenUsed/>
    <w:rsid w:val="00405E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05E83"/>
    <w:pPr>
      <w:spacing w:after="0" w:line="240" w:lineRule="auto"/>
    </w:pPr>
  </w:style>
  <w:style w:type="character" w:styleId="CommentReference">
    <w:name w:val="annotation reference"/>
    <w:basedOn w:val="DefaultParagraphFont"/>
    <w:uiPriority w:val="99"/>
    <w:semiHidden/>
    <w:unhideWhenUsed/>
    <w:rsid w:val="00713D9C"/>
    <w:rPr>
      <w:sz w:val="16"/>
      <w:szCs w:val="16"/>
    </w:rPr>
  </w:style>
  <w:style w:type="paragraph" w:styleId="CommentText">
    <w:name w:val="annotation text"/>
    <w:basedOn w:val="Normal"/>
    <w:link w:val="CommentTextChar"/>
    <w:uiPriority w:val="99"/>
    <w:unhideWhenUsed/>
    <w:rsid w:val="00713D9C"/>
    <w:pPr>
      <w:spacing w:line="240" w:lineRule="auto"/>
    </w:pPr>
    <w:rPr>
      <w:sz w:val="20"/>
      <w:szCs w:val="20"/>
    </w:rPr>
  </w:style>
  <w:style w:type="character" w:customStyle="1" w:styleId="CommentTextChar">
    <w:name w:val="Comment Text Char"/>
    <w:basedOn w:val="DefaultParagraphFont"/>
    <w:link w:val="CommentText"/>
    <w:uiPriority w:val="99"/>
    <w:rsid w:val="00713D9C"/>
    <w:rPr>
      <w:sz w:val="20"/>
      <w:szCs w:val="20"/>
    </w:rPr>
  </w:style>
  <w:style w:type="paragraph" w:styleId="CommentSubject">
    <w:name w:val="annotation subject"/>
    <w:basedOn w:val="CommentText"/>
    <w:next w:val="CommentText"/>
    <w:link w:val="CommentSubjectChar"/>
    <w:uiPriority w:val="99"/>
    <w:semiHidden/>
    <w:unhideWhenUsed/>
    <w:rsid w:val="00713D9C"/>
    <w:rPr>
      <w:b/>
      <w:bCs/>
    </w:rPr>
  </w:style>
  <w:style w:type="character" w:customStyle="1" w:styleId="CommentSubjectChar">
    <w:name w:val="Comment Subject Char"/>
    <w:basedOn w:val="CommentTextChar"/>
    <w:link w:val="CommentSubject"/>
    <w:uiPriority w:val="99"/>
    <w:semiHidden/>
    <w:rsid w:val="00713D9C"/>
    <w:rPr>
      <w:b/>
      <w:bCs/>
    </w:rPr>
  </w:style>
</w:styles>
</file>

<file path=word/webSettings.xml><?xml version="1.0" encoding="utf-8"?>
<w:webSettings xmlns:r="http://schemas.openxmlformats.org/officeDocument/2006/relationships" xmlns:w="http://schemas.openxmlformats.org/wordprocessingml/2006/main">
  <w:divs>
    <w:div w:id="334307092">
      <w:bodyDiv w:val="1"/>
      <w:marLeft w:val="0"/>
      <w:marRight w:val="0"/>
      <w:marTop w:val="0"/>
      <w:marBottom w:val="0"/>
      <w:divBdr>
        <w:top w:val="none" w:sz="0" w:space="0" w:color="auto"/>
        <w:left w:val="none" w:sz="0" w:space="0" w:color="auto"/>
        <w:bottom w:val="none" w:sz="0" w:space="0" w:color="auto"/>
        <w:right w:val="none" w:sz="0" w:space="0" w:color="auto"/>
      </w:divBdr>
    </w:div>
    <w:div w:id="466969641">
      <w:bodyDiv w:val="1"/>
      <w:marLeft w:val="0"/>
      <w:marRight w:val="0"/>
      <w:marTop w:val="0"/>
      <w:marBottom w:val="0"/>
      <w:divBdr>
        <w:top w:val="none" w:sz="0" w:space="0" w:color="auto"/>
        <w:left w:val="none" w:sz="0" w:space="0" w:color="auto"/>
        <w:bottom w:val="none" w:sz="0" w:space="0" w:color="auto"/>
        <w:right w:val="none" w:sz="0" w:space="0" w:color="auto"/>
      </w:divBdr>
      <w:divsChild>
        <w:div w:id="529413041">
          <w:marLeft w:val="288"/>
          <w:marRight w:val="0"/>
          <w:marTop w:val="115"/>
          <w:marBottom w:val="0"/>
          <w:divBdr>
            <w:top w:val="none" w:sz="0" w:space="0" w:color="auto"/>
            <w:left w:val="none" w:sz="0" w:space="0" w:color="auto"/>
            <w:bottom w:val="none" w:sz="0" w:space="0" w:color="auto"/>
            <w:right w:val="none" w:sz="0" w:space="0" w:color="auto"/>
          </w:divBdr>
        </w:div>
        <w:div w:id="402796977">
          <w:marLeft w:val="288"/>
          <w:marRight w:val="0"/>
          <w:marTop w:val="115"/>
          <w:marBottom w:val="0"/>
          <w:divBdr>
            <w:top w:val="none" w:sz="0" w:space="0" w:color="auto"/>
            <w:left w:val="none" w:sz="0" w:space="0" w:color="auto"/>
            <w:bottom w:val="none" w:sz="0" w:space="0" w:color="auto"/>
            <w:right w:val="none" w:sz="0" w:space="0" w:color="auto"/>
          </w:divBdr>
        </w:div>
        <w:div w:id="2009794004">
          <w:marLeft w:val="288"/>
          <w:marRight w:val="0"/>
          <w:marTop w:val="115"/>
          <w:marBottom w:val="0"/>
          <w:divBdr>
            <w:top w:val="none" w:sz="0" w:space="0" w:color="auto"/>
            <w:left w:val="none" w:sz="0" w:space="0" w:color="auto"/>
            <w:bottom w:val="none" w:sz="0" w:space="0" w:color="auto"/>
            <w:right w:val="none" w:sz="0" w:space="0" w:color="auto"/>
          </w:divBdr>
        </w:div>
      </w:divsChild>
    </w:div>
    <w:div w:id="493566849">
      <w:bodyDiv w:val="1"/>
      <w:marLeft w:val="0"/>
      <w:marRight w:val="0"/>
      <w:marTop w:val="0"/>
      <w:marBottom w:val="0"/>
      <w:divBdr>
        <w:top w:val="none" w:sz="0" w:space="0" w:color="auto"/>
        <w:left w:val="none" w:sz="0" w:space="0" w:color="auto"/>
        <w:bottom w:val="none" w:sz="0" w:space="0" w:color="auto"/>
        <w:right w:val="none" w:sz="0" w:space="0" w:color="auto"/>
      </w:divBdr>
    </w:div>
    <w:div w:id="529684367">
      <w:bodyDiv w:val="1"/>
      <w:marLeft w:val="0"/>
      <w:marRight w:val="0"/>
      <w:marTop w:val="0"/>
      <w:marBottom w:val="0"/>
      <w:divBdr>
        <w:top w:val="none" w:sz="0" w:space="0" w:color="auto"/>
        <w:left w:val="none" w:sz="0" w:space="0" w:color="auto"/>
        <w:bottom w:val="none" w:sz="0" w:space="0" w:color="auto"/>
        <w:right w:val="none" w:sz="0" w:space="0" w:color="auto"/>
      </w:divBdr>
    </w:div>
    <w:div w:id="803425321">
      <w:bodyDiv w:val="1"/>
      <w:marLeft w:val="0"/>
      <w:marRight w:val="0"/>
      <w:marTop w:val="0"/>
      <w:marBottom w:val="0"/>
      <w:divBdr>
        <w:top w:val="none" w:sz="0" w:space="0" w:color="auto"/>
        <w:left w:val="none" w:sz="0" w:space="0" w:color="auto"/>
        <w:bottom w:val="none" w:sz="0" w:space="0" w:color="auto"/>
        <w:right w:val="none" w:sz="0" w:space="0" w:color="auto"/>
      </w:divBdr>
      <w:divsChild>
        <w:div w:id="269049657">
          <w:marLeft w:val="547"/>
          <w:marRight w:val="0"/>
          <w:marTop w:val="0"/>
          <w:marBottom w:val="0"/>
          <w:divBdr>
            <w:top w:val="none" w:sz="0" w:space="0" w:color="auto"/>
            <w:left w:val="none" w:sz="0" w:space="0" w:color="auto"/>
            <w:bottom w:val="none" w:sz="0" w:space="0" w:color="auto"/>
            <w:right w:val="none" w:sz="0" w:space="0" w:color="auto"/>
          </w:divBdr>
        </w:div>
        <w:div w:id="733508906">
          <w:marLeft w:val="547"/>
          <w:marRight w:val="0"/>
          <w:marTop w:val="0"/>
          <w:marBottom w:val="0"/>
          <w:divBdr>
            <w:top w:val="none" w:sz="0" w:space="0" w:color="auto"/>
            <w:left w:val="none" w:sz="0" w:space="0" w:color="auto"/>
            <w:bottom w:val="none" w:sz="0" w:space="0" w:color="auto"/>
            <w:right w:val="none" w:sz="0" w:space="0" w:color="auto"/>
          </w:divBdr>
        </w:div>
        <w:div w:id="2133207441">
          <w:marLeft w:val="547"/>
          <w:marRight w:val="0"/>
          <w:marTop w:val="0"/>
          <w:marBottom w:val="0"/>
          <w:divBdr>
            <w:top w:val="none" w:sz="0" w:space="0" w:color="auto"/>
            <w:left w:val="none" w:sz="0" w:space="0" w:color="auto"/>
            <w:bottom w:val="none" w:sz="0" w:space="0" w:color="auto"/>
            <w:right w:val="none" w:sz="0" w:space="0" w:color="auto"/>
          </w:divBdr>
        </w:div>
        <w:div w:id="1076627131">
          <w:marLeft w:val="547"/>
          <w:marRight w:val="0"/>
          <w:marTop w:val="0"/>
          <w:marBottom w:val="0"/>
          <w:divBdr>
            <w:top w:val="none" w:sz="0" w:space="0" w:color="auto"/>
            <w:left w:val="none" w:sz="0" w:space="0" w:color="auto"/>
            <w:bottom w:val="none" w:sz="0" w:space="0" w:color="auto"/>
            <w:right w:val="none" w:sz="0" w:space="0" w:color="auto"/>
          </w:divBdr>
        </w:div>
      </w:divsChild>
    </w:div>
    <w:div w:id="982853343">
      <w:bodyDiv w:val="1"/>
      <w:marLeft w:val="0"/>
      <w:marRight w:val="0"/>
      <w:marTop w:val="0"/>
      <w:marBottom w:val="0"/>
      <w:divBdr>
        <w:top w:val="none" w:sz="0" w:space="0" w:color="auto"/>
        <w:left w:val="none" w:sz="0" w:space="0" w:color="auto"/>
        <w:bottom w:val="none" w:sz="0" w:space="0" w:color="auto"/>
        <w:right w:val="none" w:sz="0" w:space="0" w:color="auto"/>
      </w:divBdr>
      <w:divsChild>
        <w:div w:id="172577644">
          <w:marLeft w:val="1800"/>
          <w:marRight w:val="0"/>
          <w:marTop w:val="125"/>
          <w:marBottom w:val="0"/>
          <w:divBdr>
            <w:top w:val="none" w:sz="0" w:space="0" w:color="auto"/>
            <w:left w:val="none" w:sz="0" w:space="0" w:color="auto"/>
            <w:bottom w:val="none" w:sz="0" w:space="0" w:color="auto"/>
            <w:right w:val="none" w:sz="0" w:space="0" w:color="auto"/>
          </w:divBdr>
        </w:div>
        <w:div w:id="1807159422">
          <w:marLeft w:val="1800"/>
          <w:marRight w:val="0"/>
          <w:marTop w:val="125"/>
          <w:marBottom w:val="0"/>
          <w:divBdr>
            <w:top w:val="none" w:sz="0" w:space="0" w:color="auto"/>
            <w:left w:val="none" w:sz="0" w:space="0" w:color="auto"/>
            <w:bottom w:val="none" w:sz="0" w:space="0" w:color="auto"/>
            <w:right w:val="none" w:sz="0" w:space="0" w:color="auto"/>
          </w:divBdr>
        </w:div>
        <w:div w:id="802581483">
          <w:marLeft w:val="1800"/>
          <w:marRight w:val="0"/>
          <w:marTop w:val="125"/>
          <w:marBottom w:val="0"/>
          <w:divBdr>
            <w:top w:val="none" w:sz="0" w:space="0" w:color="auto"/>
            <w:left w:val="none" w:sz="0" w:space="0" w:color="auto"/>
            <w:bottom w:val="none" w:sz="0" w:space="0" w:color="auto"/>
            <w:right w:val="none" w:sz="0" w:space="0" w:color="auto"/>
          </w:divBdr>
        </w:div>
      </w:divsChild>
    </w:div>
    <w:div w:id="1250852656">
      <w:bodyDiv w:val="1"/>
      <w:marLeft w:val="0"/>
      <w:marRight w:val="0"/>
      <w:marTop w:val="0"/>
      <w:marBottom w:val="0"/>
      <w:divBdr>
        <w:top w:val="none" w:sz="0" w:space="0" w:color="auto"/>
        <w:left w:val="none" w:sz="0" w:space="0" w:color="auto"/>
        <w:bottom w:val="none" w:sz="0" w:space="0" w:color="auto"/>
        <w:right w:val="none" w:sz="0" w:space="0" w:color="auto"/>
      </w:divBdr>
    </w:div>
    <w:div w:id="1259172100">
      <w:bodyDiv w:val="1"/>
      <w:marLeft w:val="0"/>
      <w:marRight w:val="0"/>
      <w:marTop w:val="0"/>
      <w:marBottom w:val="0"/>
      <w:divBdr>
        <w:top w:val="none" w:sz="0" w:space="0" w:color="auto"/>
        <w:left w:val="none" w:sz="0" w:space="0" w:color="auto"/>
        <w:bottom w:val="none" w:sz="0" w:space="0" w:color="auto"/>
        <w:right w:val="none" w:sz="0" w:space="0" w:color="auto"/>
      </w:divBdr>
      <w:divsChild>
        <w:div w:id="475267440">
          <w:marLeft w:val="562"/>
          <w:marRight w:val="0"/>
          <w:marTop w:val="115"/>
          <w:marBottom w:val="0"/>
          <w:divBdr>
            <w:top w:val="none" w:sz="0" w:space="0" w:color="auto"/>
            <w:left w:val="none" w:sz="0" w:space="0" w:color="auto"/>
            <w:bottom w:val="none" w:sz="0" w:space="0" w:color="auto"/>
            <w:right w:val="none" w:sz="0" w:space="0" w:color="auto"/>
          </w:divBdr>
        </w:div>
        <w:div w:id="800616060">
          <w:marLeft w:val="562"/>
          <w:marRight w:val="0"/>
          <w:marTop w:val="115"/>
          <w:marBottom w:val="0"/>
          <w:divBdr>
            <w:top w:val="none" w:sz="0" w:space="0" w:color="auto"/>
            <w:left w:val="none" w:sz="0" w:space="0" w:color="auto"/>
            <w:bottom w:val="none" w:sz="0" w:space="0" w:color="auto"/>
            <w:right w:val="none" w:sz="0" w:space="0" w:color="auto"/>
          </w:divBdr>
        </w:div>
        <w:div w:id="1319111909">
          <w:marLeft w:val="562"/>
          <w:marRight w:val="0"/>
          <w:marTop w:val="115"/>
          <w:marBottom w:val="0"/>
          <w:divBdr>
            <w:top w:val="none" w:sz="0" w:space="0" w:color="auto"/>
            <w:left w:val="none" w:sz="0" w:space="0" w:color="auto"/>
            <w:bottom w:val="none" w:sz="0" w:space="0" w:color="auto"/>
            <w:right w:val="none" w:sz="0" w:space="0" w:color="auto"/>
          </w:divBdr>
        </w:div>
      </w:divsChild>
    </w:div>
    <w:div w:id="1522822039">
      <w:bodyDiv w:val="1"/>
      <w:marLeft w:val="0"/>
      <w:marRight w:val="0"/>
      <w:marTop w:val="0"/>
      <w:marBottom w:val="0"/>
      <w:divBdr>
        <w:top w:val="none" w:sz="0" w:space="0" w:color="auto"/>
        <w:left w:val="none" w:sz="0" w:space="0" w:color="auto"/>
        <w:bottom w:val="none" w:sz="0" w:space="0" w:color="auto"/>
        <w:right w:val="none" w:sz="0" w:space="0" w:color="auto"/>
      </w:divBdr>
      <w:divsChild>
        <w:div w:id="1229001998">
          <w:marLeft w:val="547"/>
          <w:marRight w:val="0"/>
          <w:marTop w:val="0"/>
          <w:marBottom w:val="0"/>
          <w:divBdr>
            <w:top w:val="none" w:sz="0" w:space="0" w:color="auto"/>
            <w:left w:val="none" w:sz="0" w:space="0" w:color="auto"/>
            <w:bottom w:val="none" w:sz="0" w:space="0" w:color="auto"/>
            <w:right w:val="none" w:sz="0" w:space="0" w:color="auto"/>
          </w:divBdr>
        </w:div>
        <w:div w:id="1109860642">
          <w:marLeft w:val="547"/>
          <w:marRight w:val="0"/>
          <w:marTop w:val="0"/>
          <w:marBottom w:val="0"/>
          <w:divBdr>
            <w:top w:val="none" w:sz="0" w:space="0" w:color="auto"/>
            <w:left w:val="none" w:sz="0" w:space="0" w:color="auto"/>
            <w:bottom w:val="none" w:sz="0" w:space="0" w:color="auto"/>
            <w:right w:val="none" w:sz="0" w:space="0" w:color="auto"/>
          </w:divBdr>
        </w:div>
        <w:div w:id="644357851">
          <w:marLeft w:val="547"/>
          <w:marRight w:val="0"/>
          <w:marTop w:val="0"/>
          <w:marBottom w:val="0"/>
          <w:divBdr>
            <w:top w:val="none" w:sz="0" w:space="0" w:color="auto"/>
            <w:left w:val="none" w:sz="0" w:space="0" w:color="auto"/>
            <w:bottom w:val="none" w:sz="0" w:space="0" w:color="auto"/>
            <w:right w:val="none" w:sz="0" w:space="0" w:color="auto"/>
          </w:divBdr>
        </w:div>
        <w:div w:id="1301690844">
          <w:marLeft w:val="547"/>
          <w:marRight w:val="0"/>
          <w:marTop w:val="0"/>
          <w:marBottom w:val="0"/>
          <w:divBdr>
            <w:top w:val="none" w:sz="0" w:space="0" w:color="auto"/>
            <w:left w:val="none" w:sz="0" w:space="0" w:color="auto"/>
            <w:bottom w:val="none" w:sz="0" w:space="0" w:color="auto"/>
            <w:right w:val="none" w:sz="0" w:space="0" w:color="auto"/>
          </w:divBdr>
        </w:div>
        <w:div w:id="1155338604">
          <w:marLeft w:val="547"/>
          <w:marRight w:val="0"/>
          <w:marTop w:val="0"/>
          <w:marBottom w:val="0"/>
          <w:divBdr>
            <w:top w:val="none" w:sz="0" w:space="0" w:color="auto"/>
            <w:left w:val="none" w:sz="0" w:space="0" w:color="auto"/>
            <w:bottom w:val="none" w:sz="0" w:space="0" w:color="auto"/>
            <w:right w:val="none" w:sz="0" w:space="0" w:color="auto"/>
          </w:divBdr>
        </w:div>
      </w:divsChild>
    </w:div>
    <w:div w:id="1538809418">
      <w:bodyDiv w:val="1"/>
      <w:marLeft w:val="0"/>
      <w:marRight w:val="0"/>
      <w:marTop w:val="0"/>
      <w:marBottom w:val="0"/>
      <w:divBdr>
        <w:top w:val="none" w:sz="0" w:space="0" w:color="auto"/>
        <w:left w:val="none" w:sz="0" w:space="0" w:color="auto"/>
        <w:bottom w:val="none" w:sz="0" w:space="0" w:color="auto"/>
        <w:right w:val="none" w:sz="0" w:space="0" w:color="auto"/>
      </w:divBdr>
      <w:divsChild>
        <w:div w:id="1554347375">
          <w:marLeft w:val="562"/>
          <w:marRight w:val="0"/>
          <w:marTop w:val="134"/>
          <w:marBottom w:val="0"/>
          <w:divBdr>
            <w:top w:val="none" w:sz="0" w:space="0" w:color="auto"/>
            <w:left w:val="none" w:sz="0" w:space="0" w:color="auto"/>
            <w:bottom w:val="none" w:sz="0" w:space="0" w:color="auto"/>
            <w:right w:val="none" w:sz="0" w:space="0" w:color="auto"/>
          </w:divBdr>
        </w:div>
        <w:div w:id="1333334237">
          <w:marLeft w:val="562"/>
          <w:marRight w:val="0"/>
          <w:marTop w:val="134"/>
          <w:marBottom w:val="0"/>
          <w:divBdr>
            <w:top w:val="none" w:sz="0" w:space="0" w:color="auto"/>
            <w:left w:val="none" w:sz="0" w:space="0" w:color="auto"/>
            <w:bottom w:val="none" w:sz="0" w:space="0" w:color="auto"/>
            <w:right w:val="none" w:sz="0" w:space="0" w:color="auto"/>
          </w:divBdr>
        </w:div>
        <w:div w:id="2033022080">
          <w:marLeft w:val="562"/>
          <w:marRight w:val="0"/>
          <w:marTop w:val="134"/>
          <w:marBottom w:val="0"/>
          <w:divBdr>
            <w:top w:val="none" w:sz="0" w:space="0" w:color="auto"/>
            <w:left w:val="none" w:sz="0" w:space="0" w:color="auto"/>
            <w:bottom w:val="none" w:sz="0" w:space="0" w:color="auto"/>
            <w:right w:val="none" w:sz="0" w:space="0" w:color="auto"/>
          </w:divBdr>
        </w:div>
        <w:div w:id="1816214898">
          <w:marLeft w:val="562"/>
          <w:marRight w:val="0"/>
          <w:marTop w:val="134"/>
          <w:marBottom w:val="0"/>
          <w:divBdr>
            <w:top w:val="none" w:sz="0" w:space="0" w:color="auto"/>
            <w:left w:val="none" w:sz="0" w:space="0" w:color="auto"/>
            <w:bottom w:val="none" w:sz="0" w:space="0" w:color="auto"/>
            <w:right w:val="none" w:sz="0" w:space="0" w:color="auto"/>
          </w:divBdr>
        </w:div>
      </w:divsChild>
    </w:div>
    <w:div w:id="1677266751">
      <w:bodyDiv w:val="1"/>
      <w:marLeft w:val="0"/>
      <w:marRight w:val="0"/>
      <w:marTop w:val="0"/>
      <w:marBottom w:val="0"/>
      <w:divBdr>
        <w:top w:val="none" w:sz="0" w:space="0" w:color="auto"/>
        <w:left w:val="none" w:sz="0" w:space="0" w:color="auto"/>
        <w:bottom w:val="none" w:sz="0" w:space="0" w:color="auto"/>
        <w:right w:val="none" w:sz="0" w:space="0" w:color="auto"/>
      </w:divBdr>
      <w:divsChild>
        <w:div w:id="1737581138">
          <w:marLeft w:val="547"/>
          <w:marRight w:val="0"/>
          <w:marTop w:val="125"/>
          <w:marBottom w:val="0"/>
          <w:divBdr>
            <w:top w:val="none" w:sz="0" w:space="0" w:color="auto"/>
            <w:left w:val="none" w:sz="0" w:space="0" w:color="auto"/>
            <w:bottom w:val="none" w:sz="0" w:space="0" w:color="auto"/>
            <w:right w:val="none" w:sz="0" w:space="0" w:color="auto"/>
          </w:divBdr>
        </w:div>
        <w:div w:id="2000887668">
          <w:marLeft w:val="547"/>
          <w:marRight w:val="0"/>
          <w:marTop w:val="125"/>
          <w:marBottom w:val="0"/>
          <w:divBdr>
            <w:top w:val="none" w:sz="0" w:space="0" w:color="auto"/>
            <w:left w:val="none" w:sz="0" w:space="0" w:color="auto"/>
            <w:bottom w:val="none" w:sz="0" w:space="0" w:color="auto"/>
            <w:right w:val="none" w:sz="0" w:space="0" w:color="auto"/>
          </w:divBdr>
        </w:div>
        <w:div w:id="1129397247">
          <w:marLeft w:val="547"/>
          <w:marRight w:val="0"/>
          <w:marTop w:val="125"/>
          <w:marBottom w:val="0"/>
          <w:divBdr>
            <w:top w:val="none" w:sz="0" w:space="0" w:color="auto"/>
            <w:left w:val="none" w:sz="0" w:space="0" w:color="auto"/>
            <w:bottom w:val="none" w:sz="0" w:space="0" w:color="auto"/>
            <w:right w:val="none" w:sz="0" w:space="0" w:color="auto"/>
          </w:divBdr>
        </w:div>
        <w:div w:id="817301380">
          <w:marLeft w:val="547"/>
          <w:marRight w:val="0"/>
          <w:marTop w:val="125"/>
          <w:marBottom w:val="0"/>
          <w:divBdr>
            <w:top w:val="none" w:sz="0" w:space="0" w:color="auto"/>
            <w:left w:val="none" w:sz="0" w:space="0" w:color="auto"/>
            <w:bottom w:val="none" w:sz="0" w:space="0" w:color="auto"/>
            <w:right w:val="none" w:sz="0" w:space="0" w:color="auto"/>
          </w:divBdr>
        </w:div>
      </w:divsChild>
    </w:div>
    <w:div w:id="1960067119">
      <w:bodyDiv w:val="1"/>
      <w:marLeft w:val="0"/>
      <w:marRight w:val="0"/>
      <w:marTop w:val="0"/>
      <w:marBottom w:val="0"/>
      <w:divBdr>
        <w:top w:val="none" w:sz="0" w:space="0" w:color="auto"/>
        <w:left w:val="none" w:sz="0" w:space="0" w:color="auto"/>
        <w:bottom w:val="none" w:sz="0" w:space="0" w:color="auto"/>
        <w:right w:val="none" w:sz="0" w:space="0" w:color="auto"/>
      </w:divBdr>
    </w:div>
    <w:div w:id="2016809764">
      <w:bodyDiv w:val="1"/>
      <w:marLeft w:val="0"/>
      <w:marRight w:val="0"/>
      <w:marTop w:val="0"/>
      <w:marBottom w:val="0"/>
      <w:divBdr>
        <w:top w:val="none" w:sz="0" w:space="0" w:color="auto"/>
        <w:left w:val="none" w:sz="0" w:space="0" w:color="auto"/>
        <w:bottom w:val="none" w:sz="0" w:space="0" w:color="auto"/>
        <w:right w:val="none" w:sz="0" w:space="0" w:color="auto"/>
      </w:divBdr>
      <w:divsChild>
        <w:div w:id="816192416">
          <w:marLeft w:val="806"/>
          <w:marRight w:val="0"/>
          <w:marTop w:val="0"/>
          <w:marBottom w:val="0"/>
          <w:divBdr>
            <w:top w:val="none" w:sz="0" w:space="0" w:color="auto"/>
            <w:left w:val="none" w:sz="0" w:space="0" w:color="auto"/>
            <w:bottom w:val="none" w:sz="0" w:space="0" w:color="auto"/>
            <w:right w:val="none" w:sz="0" w:space="0" w:color="auto"/>
          </w:divBdr>
        </w:div>
        <w:div w:id="1362632667">
          <w:marLeft w:val="806"/>
          <w:marRight w:val="0"/>
          <w:marTop w:val="0"/>
          <w:marBottom w:val="0"/>
          <w:divBdr>
            <w:top w:val="none" w:sz="0" w:space="0" w:color="auto"/>
            <w:left w:val="none" w:sz="0" w:space="0" w:color="auto"/>
            <w:bottom w:val="none" w:sz="0" w:space="0" w:color="auto"/>
            <w:right w:val="none" w:sz="0" w:space="0" w:color="auto"/>
          </w:divBdr>
        </w:div>
        <w:div w:id="913199989">
          <w:marLeft w:val="806"/>
          <w:marRight w:val="0"/>
          <w:marTop w:val="0"/>
          <w:marBottom w:val="0"/>
          <w:divBdr>
            <w:top w:val="none" w:sz="0" w:space="0" w:color="auto"/>
            <w:left w:val="none" w:sz="0" w:space="0" w:color="auto"/>
            <w:bottom w:val="none" w:sz="0" w:space="0" w:color="auto"/>
            <w:right w:val="none" w:sz="0" w:space="0" w:color="auto"/>
          </w:divBdr>
        </w:div>
        <w:div w:id="1270308758">
          <w:marLeft w:val="806"/>
          <w:marRight w:val="0"/>
          <w:marTop w:val="0"/>
          <w:marBottom w:val="0"/>
          <w:divBdr>
            <w:top w:val="none" w:sz="0" w:space="0" w:color="auto"/>
            <w:left w:val="none" w:sz="0" w:space="0" w:color="auto"/>
            <w:bottom w:val="none" w:sz="0" w:space="0" w:color="auto"/>
            <w:right w:val="none" w:sz="0" w:space="0" w:color="auto"/>
          </w:divBdr>
        </w:div>
        <w:div w:id="40534149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480B7-EE4F-4010-949D-E0A1E901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katherinew</dc:creator>
  <cp:lastModifiedBy>andreas</cp:lastModifiedBy>
  <cp:revision>3</cp:revision>
  <cp:lastPrinted>2018-04-03T18:34:00Z</cp:lastPrinted>
  <dcterms:created xsi:type="dcterms:W3CDTF">2018-05-30T15:07:00Z</dcterms:created>
  <dcterms:modified xsi:type="dcterms:W3CDTF">2018-05-30T15:07:00Z</dcterms:modified>
</cp:coreProperties>
</file>